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E5F" w:rsidRPr="00747E5F" w:rsidRDefault="00FB13D8" w:rsidP="00747E5F">
      <w:pPr>
        <w:keepNext/>
        <w:widowControl/>
        <w:autoSpaceDE/>
        <w:autoSpaceDN/>
        <w:ind w:left="113" w:right="113"/>
        <w:outlineLvl w:val="1"/>
        <w:rPr>
          <w:b/>
          <w:sz w:val="24"/>
          <w:szCs w:val="24"/>
          <w:lang w:eastAsia="bg-BG"/>
        </w:rPr>
      </w:pPr>
      <w:r w:rsidRPr="00FB13D8">
        <w:rPr>
          <w:bCs/>
          <w:noProof/>
          <w:color w:val="365F91"/>
          <w:sz w:val="24"/>
          <w:szCs w:val="28"/>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2pt;margin-top:-91.25pt;width:66.9pt;height:74.4pt;z-index:251658240">
            <v:imagedata r:id="rId7" o:title=""/>
            <w10:wrap type="topAndBottom"/>
          </v:shape>
          <o:OLEObject Type="Embed" ProgID="PBrush" ShapeID="_x0000_s1026" DrawAspect="Content" ObjectID="_1810977122" r:id="rId8"/>
        </w:pict>
      </w:r>
      <w:r w:rsidR="00747E5F" w:rsidRPr="00747E5F">
        <w:rPr>
          <w:b/>
          <w:sz w:val="24"/>
          <w:szCs w:val="24"/>
          <w:lang w:eastAsia="bg-BG"/>
        </w:rPr>
        <w:t xml:space="preserve">         </w:t>
      </w:r>
      <w:r w:rsidR="00F87625">
        <w:rPr>
          <w:b/>
          <w:sz w:val="24"/>
          <w:szCs w:val="24"/>
          <w:lang w:eastAsia="bg-BG"/>
        </w:rPr>
        <w:t xml:space="preserve">        </w:t>
      </w:r>
    </w:p>
    <w:p w:rsidR="00267D15" w:rsidRPr="002D0C93" w:rsidRDefault="00267D15" w:rsidP="002F79A3">
      <w:pPr>
        <w:keepNext/>
        <w:keepLines/>
        <w:widowControl/>
        <w:autoSpaceDE/>
        <w:autoSpaceDN/>
        <w:spacing w:before="480" w:line="276" w:lineRule="auto"/>
        <w:outlineLvl w:val="0"/>
        <w:rPr>
          <w:rFonts w:eastAsia="Arial Unicode MS"/>
          <w:b/>
          <w:color w:val="FF0000"/>
          <w:sz w:val="24"/>
          <w:szCs w:val="24"/>
        </w:rPr>
      </w:pPr>
      <w:r w:rsidRPr="00267D15">
        <w:rPr>
          <w:bCs/>
          <w:color w:val="365F91"/>
          <w:sz w:val="24"/>
          <w:szCs w:val="28"/>
        </w:rPr>
        <w:tab/>
      </w:r>
      <w:r w:rsidR="00747E5F" w:rsidRPr="00747E5F">
        <w:rPr>
          <w:rFonts w:eastAsia="Arial Unicode MS"/>
          <w:b/>
          <w:sz w:val="24"/>
          <w:szCs w:val="24"/>
        </w:rPr>
        <w:t xml:space="preserve"> </w:t>
      </w:r>
    </w:p>
    <w:p w:rsidR="00534E16" w:rsidRDefault="00534E16">
      <w:pPr>
        <w:pStyle w:val="a3"/>
        <w:rPr>
          <w:rFonts w:ascii="Book Antiqua"/>
          <w:sz w:val="20"/>
        </w:rPr>
      </w:pPr>
    </w:p>
    <w:p w:rsidR="00534E16" w:rsidRDefault="00534E16">
      <w:pPr>
        <w:pStyle w:val="a3"/>
        <w:rPr>
          <w:rFonts w:ascii="Book Antiqua"/>
          <w:sz w:val="20"/>
        </w:rPr>
      </w:pPr>
    </w:p>
    <w:p w:rsidR="00534E16" w:rsidRPr="001F46DC" w:rsidRDefault="00534E16">
      <w:pPr>
        <w:pStyle w:val="a3"/>
        <w:spacing w:before="9"/>
        <w:rPr>
          <w:rFonts w:ascii="Book Antiqua"/>
          <w:sz w:val="26"/>
          <w:lang w:val="en-US"/>
        </w:rPr>
      </w:pPr>
    </w:p>
    <w:p w:rsidR="00534E16" w:rsidRDefault="00534E16">
      <w:pPr>
        <w:pStyle w:val="a3"/>
        <w:rPr>
          <w:b/>
          <w:sz w:val="26"/>
        </w:rPr>
      </w:pPr>
    </w:p>
    <w:p w:rsidR="00534E16" w:rsidRDefault="00534E16">
      <w:pPr>
        <w:pStyle w:val="a3"/>
        <w:rPr>
          <w:b/>
          <w:sz w:val="26"/>
        </w:rPr>
      </w:pPr>
    </w:p>
    <w:p w:rsidR="00534E16" w:rsidRPr="002F79A3" w:rsidRDefault="00534E16">
      <w:pPr>
        <w:pStyle w:val="a3"/>
        <w:spacing w:before="2"/>
        <w:rPr>
          <w:b/>
          <w:sz w:val="72"/>
          <w:szCs w:val="72"/>
        </w:rPr>
      </w:pPr>
    </w:p>
    <w:p w:rsidR="002F79A3" w:rsidRPr="002F79A3" w:rsidRDefault="00747E5F" w:rsidP="002F79A3">
      <w:pPr>
        <w:ind w:left="1844" w:right="1997"/>
        <w:jc w:val="center"/>
        <w:rPr>
          <w:rFonts w:ascii="Monotype Corsiva" w:hAnsi="Monotype Corsiva"/>
          <w:b/>
          <w:sz w:val="72"/>
          <w:szCs w:val="72"/>
        </w:rPr>
      </w:pPr>
      <w:r w:rsidRPr="002F79A3">
        <w:rPr>
          <w:rFonts w:ascii="Monotype Corsiva" w:hAnsi="Monotype Corsiva"/>
          <w:b/>
          <w:sz w:val="72"/>
          <w:szCs w:val="72"/>
        </w:rPr>
        <w:t>ГОДИШЕН</w:t>
      </w:r>
    </w:p>
    <w:p w:rsidR="002F79A3" w:rsidRPr="002F79A3" w:rsidRDefault="00747E5F" w:rsidP="002F79A3">
      <w:pPr>
        <w:ind w:left="1844" w:right="1997"/>
        <w:jc w:val="center"/>
        <w:rPr>
          <w:rFonts w:ascii="Monotype Corsiva" w:hAnsi="Monotype Corsiva"/>
          <w:b/>
          <w:sz w:val="72"/>
          <w:szCs w:val="72"/>
        </w:rPr>
      </w:pPr>
      <w:r w:rsidRPr="002F79A3">
        <w:rPr>
          <w:rFonts w:ascii="Monotype Corsiva" w:hAnsi="Monotype Corsiva"/>
          <w:b/>
          <w:sz w:val="72"/>
          <w:szCs w:val="72"/>
        </w:rPr>
        <w:t xml:space="preserve">  </w:t>
      </w:r>
      <w:r w:rsidR="002F79A3" w:rsidRPr="002F79A3">
        <w:rPr>
          <w:rFonts w:ascii="Monotype Corsiva" w:hAnsi="Monotype Corsiva"/>
          <w:b/>
          <w:sz w:val="72"/>
          <w:szCs w:val="72"/>
        </w:rPr>
        <w:t xml:space="preserve">Обобщен анализ </w:t>
      </w:r>
    </w:p>
    <w:p w:rsidR="00534E16" w:rsidRPr="002F79A3" w:rsidRDefault="002F79A3" w:rsidP="002F79A3">
      <w:pPr>
        <w:ind w:left="1844" w:right="1997"/>
        <w:jc w:val="center"/>
        <w:rPr>
          <w:rFonts w:ascii="Monotype Corsiva" w:hAnsi="Monotype Corsiva"/>
          <w:b/>
          <w:sz w:val="72"/>
          <w:szCs w:val="72"/>
        </w:rPr>
      </w:pPr>
      <w:r w:rsidRPr="002F79A3">
        <w:rPr>
          <w:rFonts w:ascii="Monotype Corsiva" w:hAnsi="Monotype Corsiva"/>
          <w:b/>
          <w:sz w:val="72"/>
          <w:szCs w:val="72"/>
        </w:rPr>
        <w:t>на ВИКБДП</w:t>
      </w:r>
    </w:p>
    <w:p w:rsidR="002F79A3" w:rsidRDefault="002F79A3" w:rsidP="002F79A3">
      <w:pPr>
        <w:ind w:left="1844" w:right="1997"/>
        <w:jc w:val="center"/>
        <w:rPr>
          <w:rFonts w:ascii="Monotype Corsiva" w:hAnsi="Monotype Corsiva"/>
          <w:b/>
          <w:sz w:val="36"/>
          <w:szCs w:val="36"/>
        </w:rPr>
      </w:pPr>
      <w:r w:rsidRPr="002F79A3">
        <w:rPr>
          <w:rFonts w:ascii="Monotype Corsiva" w:hAnsi="Monotype Corsiva"/>
          <w:b/>
          <w:sz w:val="36"/>
          <w:szCs w:val="36"/>
        </w:rPr>
        <w:t>ДГ „Дъга” град Пазарджик</w:t>
      </w:r>
    </w:p>
    <w:p w:rsidR="002F79A3" w:rsidRPr="004F2982" w:rsidRDefault="002F79A3" w:rsidP="002F79A3">
      <w:pPr>
        <w:jc w:val="center"/>
        <w:rPr>
          <w:sz w:val="28"/>
          <w:szCs w:val="28"/>
        </w:rPr>
      </w:pPr>
      <w:r w:rsidRPr="004F2982">
        <w:rPr>
          <w:sz w:val="28"/>
          <w:szCs w:val="28"/>
        </w:rPr>
        <w:t>изнесени групи ДГ „Дъ</w:t>
      </w:r>
      <w:r>
        <w:rPr>
          <w:sz w:val="28"/>
          <w:szCs w:val="28"/>
        </w:rPr>
        <w:t>га” и изнесена група село Синито</w:t>
      </w:r>
      <w:r w:rsidRPr="004F2982">
        <w:rPr>
          <w:sz w:val="28"/>
          <w:szCs w:val="28"/>
        </w:rPr>
        <w:t>во</w:t>
      </w:r>
    </w:p>
    <w:p w:rsidR="002F79A3" w:rsidRPr="004F2982" w:rsidRDefault="002F79A3" w:rsidP="002F79A3">
      <w:pPr>
        <w:jc w:val="center"/>
        <w:rPr>
          <w:sz w:val="28"/>
          <w:szCs w:val="28"/>
          <w:lang w:val="en-US"/>
        </w:rPr>
      </w:pPr>
      <w:r>
        <w:rPr>
          <w:sz w:val="28"/>
          <w:szCs w:val="28"/>
        </w:rPr>
        <w:t>з</w:t>
      </w:r>
      <w:r w:rsidRPr="004F2982">
        <w:rPr>
          <w:sz w:val="28"/>
          <w:szCs w:val="28"/>
        </w:rPr>
        <w:t>а учебната</w:t>
      </w:r>
      <w:r>
        <w:rPr>
          <w:sz w:val="28"/>
          <w:szCs w:val="28"/>
        </w:rPr>
        <w:t xml:space="preserve"> 202</w:t>
      </w:r>
      <w:r>
        <w:rPr>
          <w:sz w:val="28"/>
          <w:szCs w:val="28"/>
          <w:lang w:val="en-US"/>
        </w:rPr>
        <w:t>4</w:t>
      </w:r>
      <w:r w:rsidRPr="004F2982">
        <w:rPr>
          <w:sz w:val="28"/>
          <w:szCs w:val="28"/>
          <w:lang w:val="en-US"/>
        </w:rPr>
        <w:t xml:space="preserve"> – 20</w:t>
      </w:r>
      <w:r>
        <w:rPr>
          <w:sz w:val="28"/>
          <w:szCs w:val="28"/>
        </w:rPr>
        <w:t>2</w:t>
      </w:r>
      <w:r>
        <w:rPr>
          <w:sz w:val="28"/>
          <w:szCs w:val="28"/>
          <w:lang w:val="en-US"/>
        </w:rPr>
        <w:t>5</w:t>
      </w:r>
      <w:r w:rsidRPr="004F2982">
        <w:rPr>
          <w:sz w:val="28"/>
          <w:szCs w:val="28"/>
          <w:lang w:val="en-US"/>
        </w:rPr>
        <w:t xml:space="preserve"> </w:t>
      </w:r>
      <w:r w:rsidRPr="004F2982">
        <w:rPr>
          <w:sz w:val="28"/>
          <w:szCs w:val="28"/>
        </w:rPr>
        <w:t>година</w:t>
      </w:r>
    </w:p>
    <w:p w:rsidR="002F79A3" w:rsidRPr="002F79A3" w:rsidRDefault="002F79A3" w:rsidP="002F79A3">
      <w:pPr>
        <w:ind w:left="1844" w:right="1997"/>
        <w:jc w:val="center"/>
        <w:rPr>
          <w:rFonts w:ascii="Monotype Corsiva" w:hAnsi="Monotype Corsiva"/>
          <w:b/>
          <w:sz w:val="36"/>
          <w:szCs w:val="36"/>
        </w:rPr>
      </w:pPr>
    </w:p>
    <w:p w:rsidR="00534E16" w:rsidRDefault="00534E16">
      <w:pPr>
        <w:pStyle w:val="a3"/>
        <w:rPr>
          <w:b/>
          <w:sz w:val="26"/>
        </w:rPr>
      </w:pPr>
    </w:p>
    <w:p w:rsidR="002F79A3" w:rsidRDefault="002F79A3">
      <w:pPr>
        <w:pStyle w:val="a3"/>
        <w:rPr>
          <w:b/>
          <w:sz w:val="26"/>
        </w:rPr>
      </w:pPr>
    </w:p>
    <w:p w:rsidR="00534E16" w:rsidRDefault="00534E16">
      <w:pPr>
        <w:pStyle w:val="a3"/>
        <w:rPr>
          <w:b/>
          <w:sz w:val="26"/>
        </w:rPr>
      </w:pPr>
    </w:p>
    <w:p w:rsidR="00534E16" w:rsidRDefault="00534E16">
      <w:pPr>
        <w:pStyle w:val="a3"/>
        <w:rPr>
          <w:b/>
          <w:sz w:val="26"/>
        </w:rPr>
      </w:pPr>
    </w:p>
    <w:p w:rsidR="00534E16" w:rsidRDefault="00534E16">
      <w:pPr>
        <w:pStyle w:val="a3"/>
        <w:rPr>
          <w:b/>
          <w:sz w:val="26"/>
        </w:rPr>
      </w:pPr>
    </w:p>
    <w:p w:rsidR="00534E16" w:rsidRDefault="00534E16">
      <w:pPr>
        <w:pStyle w:val="a3"/>
        <w:rPr>
          <w:b/>
          <w:sz w:val="26"/>
        </w:rPr>
      </w:pPr>
    </w:p>
    <w:p w:rsidR="00534E16" w:rsidRDefault="00534E16">
      <w:pPr>
        <w:pStyle w:val="a3"/>
        <w:rPr>
          <w:b/>
          <w:sz w:val="26"/>
        </w:rPr>
      </w:pPr>
    </w:p>
    <w:p w:rsidR="00534E16" w:rsidRDefault="00534E16">
      <w:pPr>
        <w:pStyle w:val="a3"/>
        <w:rPr>
          <w:b/>
          <w:sz w:val="26"/>
        </w:rPr>
      </w:pPr>
    </w:p>
    <w:p w:rsidR="00534E16" w:rsidRDefault="00534E16">
      <w:pPr>
        <w:jc w:val="center"/>
        <w:rPr>
          <w:sz w:val="24"/>
        </w:rPr>
        <w:sectPr w:rsidR="00534E16">
          <w:headerReference w:type="default" r:id="rId9"/>
          <w:footerReference w:type="default" r:id="rId10"/>
          <w:type w:val="continuous"/>
          <w:pgSz w:w="12240" w:h="15840"/>
          <w:pgMar w:top="1380" w:right="180" w:bottom="280" w:left="620" w:header="708" w:footer="708" w:gutter="0"/>
          <w:cols w:space="708"/>
        </w:sectPr>
      </w:pPr>
    </w:p>
    <w:p w:rsidR="002F79A3" w:rsidRPr="008E5288" w:rsidRDefault="002F79A3" w:rsidP="002F79A3">
      <w:pPr>
        <w:jc w:val="both"/>
        <w:rPr>
          <w:b/>
          <w:i/>
          <w:sz w:val="24"/>
          <w:szCs w:val="24"/>
          <w:u w:val="single"/>
        </w:rPr>
      </w:pPr>
      <w:r w:rsidRPr="008E5288">
        <w:rPr>
          <w:b/>
          <w:i/>
          <w:sz w:val="24"/>
          <w:szCs w:val="24"/>
          <w:u w:val="single"/>
        </w:rPr>
        <w:lastRenderedPageBreak/>
        <w:t xml:space="preserve">Главна цел: </w:t>
      </w:r>
    </w:p>
    <w:p w:rsidR="002F79A3" w:rsidRPr="008E5288" w:rsidRDefault="002F79A3" w:rsidP="002F79A3">
      <w:pPr>
        <w:jc w:val="both"/>
        <w:rPr>
          <w:i/>
          <w:sz w:val="24"/>
          <w:szCs w:val="24"/>
          <w:u w:val="single"/>
        </w:rPr>
      </w:pPr>
      <w:r w:rsidRPr="008E5288">
        <w:rPr>
          <w:sz w:val="24"/>
          <w:szCs w:val="24"/>
        </w:rPr>
        <w:br/>
      </w:r>
      <w:r w:rsidRPr="008E5288">
        <w:rPr>
          <w:i/>
          <w:sz w:val="24"/>
          <w:szCs w:val="24"/>
        </w:rPr>
        <w:t xml:space="preserve">Усвояване на елементарни представи и понятия за пътно движение и начални умения за безопасно придвижване, като пешеходци. Развитие и усъвършенстване на защитните механизми на децата като участници в съвременното пътно движение.  Възпитание на транспортна култура, формиране на мислене и изграждане на поведение, осигуряващо лична безопасност и сигурност на пътя. </w:t>
      </w:r>
    </w:p>
    <w:p w:rsidR="002F79A3" w:rsidRPr="008E5288" w:rsidRDefault="002F79A3" w:rsidP="002F79A3">
      <w:pPr>
        <w:rPr>
          <w:b/>
          <w:i/>
          <w:sz w:val="24"/>
          <w:szCs w:val="24"/>
          <w:u w:val="single"/>
        </w:rPr>
      </w:pPr>
    </w:p>
    <w:p w:rsidR="002F79A3" w:rsidRPr="008E5288" w:rsidRDefault="002F79A3" w:rsidP="002F79A3">
      <w:pPr>
        <w:rPr>
          <w:b/>
          <w:i/>
          <w:sz w:val="24"/>
          <w:szCs w:val="24"/>
          <w:u w:val="single"/>
        </w:rPr>
      </w:pPr>
      <w:r w:rsidRPr="008E5288">
        <w:rPr>
          <w:b/>
          <w:i/>
          <w:sz w:val="24"/>
          <w:szCs w:val="24"/>
          <w:u w:val="single"/>
        </w:rPr>
        <w:t>Основни задачи:</w:t>
      </w:r>
    </w:p>
    <w:p w:rsidR="002F79A3" w:rsidRPr="008E5288" w:rsidRDefault="002F79A3" w:rsidP="002F79A3">
      <w:pPr>
        <w:widowControl/>
        <w:numPr>
          <w:ilvl w:val="0"/>
          <w:numId w:val="3"/>
        </w:numPr>
        <w:autoSpaceDE/>
        <w:autoSpaceDN/>
        <w:spacing w:after="200" w:line="276" w:lineRule="auto"/>
        <w:jc w:val="both"/>
        <w:rPr>
          <w:i/>
          <w:sz w:val="24"/>
          <w:szCs w:val="24"/>
        </w:rPr>
      </w:pPr>
      <w:r w:rsidRPr="008E5288">
        <w:rPr>
          <w:i/>
          <w:sz w:val="24"/>
          <w:szCs w:val="24"/>
        </w:rPr>
        <w:t>Възпитание на умение за защита на сензомоторно равнище.</w:t>
      </w:r>
    </w:p>
    <w:p w:rsidR="002F79A3" w:rsidRPr="008E5288" w:rsidRDefault="002F79A3" w:rsidP="002F79A3">
      <w:pPr>
        <w:widowControl/>
        <w:numPr>
          <w:ilvl w:val="0"/>
          <w:numId w:val="3"/>
        </w:numPr>
        <w:autoSpaceDE/>
        <w:autoSpaceDN/>
        <w:spacing w:after="200" w:line="276" w:lineRule="auto"/>
        <w:jc w:val="both"/>
        <w:rPr>
          <w:i/>
          <w:sz w:val="24"/>
          <w:szCs w:val="24"/>
        </w:rPr>
      </w:pPr>
      <w:r w:rsidRPr="008E5288">
        <w:rPr>
          <w:i/>
          <w:sz w:val="24"/>
          <w:szCs w:val="24"/>
        </w:rPr>
        <w:t>Формиране на интелектуални умения, базирани на познаването на правилата за движение на пешеходци и велосипедисти, умения за анализ, сравнение, откриване на причинно-следствени връзки.</w:t>
      </w:r>
    </w:p>
    <w:p w:rsidR="002F79A3" w:rsidRPr="008E5288" w:rsidRDefault="002F79A3" w:rsidP="002F79A3">
      <w:pPr>
        <w:widowControl/>
        <w:numPr>
          <w:ilvl w:val="0"/>
          <w:numId w:val="3"/>
        </w:numPr>
        <w:autoSpaceDE/>
        <w:autoSpaceDN/>
        <w:spacing w:after="200" w:line="276" w:lineRule="auto"/>
        <w:jc w:val="both"/>
        <w:rPr>
          <w:i/>
          <w:sz w:val="24"/>
          <w:szCs w:val="24"/>
        </w:rPr>
      </w:pPr>
      <w:r w:rsidRPr="008E5288">
        <w:rPr>
          <w:i/>
          <w:sz w:val="24"/>
          <w:szCs w:val="24"/>
        </w:rPr>
        <w:t>Формиране на практически умения, свързани с овладяването на материални действия с цел вземане на решение за правилно поведение в пътна среда.</w:t>
      </w:r>
      <w:r w:rsidRPr="008E5288">
        <w:rPr>
          <w:sz w:val="24"/>
          <w:szCs w:val="24"/>
          <w:lang w:eastAsia="bg-BG"/>
        </w:rPr>
        <w:t xml:space="preserve"> </w:t>
      </w:r>
    </w:p>
    <w:p w:rsidR="002F79A3" w:rsidRPr="008E5288" w:rsidRDefault="002F79A3" w:rsidP="002F79A3">
      <w:pPr>
        <w:widowControl/>
        <w:numPr>
          <w:ilvl w:val="0"/>
          <w:numId w:val="3"/>
        </w:numPr>
        <w:autoSpaceDE/>
        <w:autoSpaceDN/>
        <w:spacing w:after="200" w:line="276" w:lineRule="auto"/>
        <w:jc w:val="both"/>
        <w:rPr>
          <w:i/>
          <w:sz w:val="24"/>
          <w:szCs w:val="24"/>
        </w:rPr>
      </w:pPr>
      <w:r w:rsidRPr="008E5288">
        <w:rPr>
          <w:i/>
          <w:sz w:val="24"/>
          <w:szCs w:val="24"/>
        </w:rPr>
        <w:t xml:space="preserve">  Запознаване на децата с основните опасности, способи за тяхното предотвратяване и защита на човека от въздействия с опасен характер, предизвикани от уличното движение.</w:t>
      </w:r>
    </w:p>
    <w:p w:rsidR="002F79A3" w:rsidRPr="002F79A3" w:rsidRDefault="002F79A3" w:rsidP="002F79A3">
      <w:pPr>
        <w:widowControl/>
        <w:numPr>
          <w:ilvl w:val="0"/>
          <w:numId w:val="3"/>
        </w:numPr>
        <w:autoSpaceDE/>
        <w:autoSpaceDN/>
        <w:spacing w:after="200" w:line="276" w:lineRule="auto"/>
        <w:jc w:val="both"/>
        <w:rPr>
          <w:i/>
          <w:sz w:val="24"/>
          <w:szCs w:val="24"/>
        </w:rPr>
      </w:pPr>
      <w:r w:rsidRPr="008E5288">
        <w:rPr>
          <w:i/>
          <w:sz w:val="24"/>
          <w:szCs w:val="24"/>
        </w:rPr>
        <w:t>Ефективно използване на съвременните информационни технологии за повишаване на качеството на възпитателно-образователния процес, въвеждане на иновационните образователни технологии и методи, обогатяване на учебното съдържание.</w:t>
      </w:r>
    </w:p>
    <w:p w:rsidR="002F79A3" w:rsidRPr="008E5288" w:rsidRDefault="002F79A3" w:rsidP="002F79A3">
      <w:pPr>
        <w:adjustRightInd w:val="0"/>
        <w:rPr>
          <w:b/>
          <w:i/>
          <w:sz w:val="24"/>
          <w:szCs w:val="24"/>
          <w:lang w:eastAsia="bg-BG"/>
        </w:rPr>
      </w:pPr>
    </w:p>
    <w:p w:rsidR="002F79A3" w:rsidRPr="008B0EC7" w:rsidRDefault="002F79A3" w:rsidP="002F79A3">
      <w:pPr>
        <w:adjustRightInd w:val="0"/>
        <w:jc w:val="center"/>
        <w:rPr>
          <w:b/>
          <w:i/>
          <w:sz w:val="24"/>
          <w:szCs w:val="24"/>
          <w:lang w:eastAsia="bg-BG"/>
        </w:rPr>
      </w:pPr>
      <w:r w:rsidRPr="008B0EC7">
        <w:rPr>
          <w:b/>
          <w:i/>
          <w:sz w:val="24"/>
          <w:szCs w:val="24"/>
          <w:lang w:eastAsia="bg-BG"/>
        </w:rPr>
        <w:t>Годишно тематично разпределение на ситуациите по БДП</w:t>
      </w:r>
    </w:p>
    <w:p w:rsidR="002F79A3" w:rsidRPr="008B0EC7" w:rsidRDefault="002F79A3" w:rsidP="002F79A3">
      <w:pPr>
        <w:adjustRightInd w:val="0"/>
        <w:jc w:val="center"/>
        <w:rPr>
          <w:b/>
          <w:i/>
          <w:sz w:val="24"/>
          <w:szCs w:val="24"/>
          <w:lang w:eastAsia="bg-BG"/>
        </w:rPr>
      </w:pPr>
      <w:r w:rsidRPr="008B0EC7">
        <w:rPr>
          <w:b/>
          <w:i/>
          <w:sz w:val="24"/>
          <w:szCs w:val="24"/>
          <w:lang w:eastAsia="bg-BG"/>
        </w:rPr>
        <w:t>за учебната</w:t>
      </w:r>
      <w:r w:rsidRPr="008B0EC7">
        <w:rPr>
          <w:b/>
          <w:i/>
          <w:sz w:val="24"/>
          <w:szCs w:val="24"/>
          <w:lang w:val="en-US" w:eastAsia="bg-BG"/>
        </w:rPr>
        <w:t xml:space="preserve"> </w:t>
      </w:r>
      <w:r>
        <w:rPr>
          <w:b/>
          <w:i/>
          <w:sz w:val="24"/>
          <w:szCs w:val="24"/>
          <w:lang w:eastAsia="bg-BG"/>
        </w:rPr>
        <w:t>2024</w:t>
      </w:r>
      <w:r w:rsidRPr="008B0EC7">
        <w:rPr>
          <w:b/>
          <w:i/>
          <w:sz w:val="24"/>
          <w:szCs w:val="24"/>
          <w:lang w:val="en-US" w:eastAsia="bg-BG"/>
        </w:rPr>
        <w:t xml:space="preserve"> </w:t>
      </w:r>
      <w:r>
        <w:rPr>
          <w:b/>
          <w:i/>
          <w:sz w:val="24"/>
          <w:szCs w:val="24"/>
          <w:lang w:val="en-US" w:eastAsia="bg-BG"/>
        </w:rPr>
        <w:t>–</w:t>
      </w:r>
      <w:r w:rsidRPr="008B0EC7">
        <w:rPr>
          <w:b/>
          <w:i/>
          <w:sz w:val="24"/>
          <w:szCs w:val="24"/>
          <w:lang w:val="en-US" w:eastAsia="bg-BG"/>
        </w:rPr>
        <w:t xml:space="preserve"> 20</w:t>
      </w:r>
      <w:r>
        <w:rPr>
          <w:b/>
          <w:i/>
          <w:sz w:val="24"/>
          <w:szCs w:val="24"/>
          <w:lang w:eastAsia="bg-BG"/>
        </w:rPr>
        <w:t xml:space="preserve">25 </w:t>
      </w:r>
      <w:r w:rsidRPr="008B0EC7">
        <w:rPr>
          <w:b/>
          <w:i/>
          <w:sz w:val="24"/>
          <w:szCs w:val="24"/>
          <w:lang w:eastAsia="bg-BG"/>
        </w:rPr>
        <w:t>година</w:t>
      </w:r>
    </w:p>
    <w:p w:rsidR="002F79A3" w:rsidRPr="008B0EC7" w:rsidRDefault="002F79A3" w:rsidP="002F79A3">
      <w:pPr>
        <w:adjustRightInd w:val="0"/>
        <w:jc w:val="center"/>
        <w:rPr>
          <w:b/>
          <w:i/>
          <w:sz w:val="24"/>
          <w:szCs w:val="24"/>
          <w:lang w:val="en-US" w:eastAsia="bg-BG"/>
        </w:rPr>
      </w:pPr>
      <w:r w:rsidRPr="008B0EC7">
        <w:rPr>
          <w:b/>
          <w:i/>
          <w:sz w:val="24"/>
          <w:szCs w:val="24"/>
          <w:lang w:eastAsia="bg-BG"/>
        </w:rPr>
        <w:t>в отделните възрастови групи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2"/>
        <w:gridCol w:w="2294"/>
        <w:gridCol w:w="854"/>
        <w:gridCol w:w="5208"/>
      </w:tblGrid>
      <w:tr w:rsidR="002F79A3" w:rsidRPr="00D76034" w:rsidTr="003651B5">
        <w:tc>
          <w:tcPr>
            <w:tcW w:w="932" w:type="dxa"/>
          </w:tcPr>
          <w:p w:rsidR="002F79A3" w:rsidRPr="008B0EC7" w:rsidRDefault="002F79A3" w:rsidP="003651B5">
            <w:pPr>
              <w:adjustRightInd w:val="0"/>
              <w:jc w:val="center"/>
              <w:rPr>
                <w:lang w:val="en-US" w:eastAsia="bg-BG"/>
              </w:rPr>
            </w:pPr>
            <w:r w:rsidRPr="008B0EC7">
              <w:rPr>
                <w:lang w:eastAsia="bg-BG"/>
              </w:rPr>
              <w:t>Група</w:t>
            </w:r>
          </w:p>
        </w:tc>
        <w:tc>
          <w:tcPr>
            <w:tcW w:w="2294" w:type="dxa"/>
          </w:tcPr>
          <w:p w:rsidR="002F79A3" w:rsidRPr="008B0EC7" w:rsidRDefault="002F79A3" w:rsidP="003651B5">
            <w:pPr>
              <w:adjustRightInd w:val="0"/>
              <w:jc w:val="center"/>
              <w:rPr>
                <w:lang w:eastAsia="bg-BG"/>
              </w:rPr>
            </w:pPr>
            <w:r w:rsidRPr="008B0EC7">
              <w:rPr>
                <w:lang w:eastAsia="bg-BG"/>
              </w:rPr>
              <w:t>Дата</w:t>
            </w:r>
          </w:p>
        </w:tc>
        <w:tc>
          <w:tcPr>
            <w:tcW w:w="854" w:type="dxa"/>
          </w:tcPr>
          <w:p w:rsidR="002F79A3" w:rsidRPr="008B0EC7" w:rsidRDefault="002F79A3" w:rsidP="003651B5">
            <w:pPr>
              <w:adjustRightInd w:val="0"/>
              <w:jc w:val="center"/>
              <w:rPr>
                <w:lang w:eastAsia="bg-BG"/>
              </w:rPr>
            </w:pPr>
            <w:r w:rsidRPr="008B0EC7">
              <w:rPr>
                <w:lang w:eastAsia="bg-BG"/>
              </w:rPr>
              <w:t>ОН</w:t>
            </w:r>
          </w:p>
        </w:tc>
        <w:tc>
          <w:tcPr>
            <w:tcW w:w="5208" w:type="dxa"/>
          </w:tcPr>
          <w:p w:rsidR="002F79A3" w:rsidRPr="008B0EC7" w:rsidRDefault="002F79A3" w:rsidP="003651B5">
            <w:pPr>
              <w:adjustRightInd w:val="0"/>
              <w:jc w:val="center"/>
              <w:rPr>
                <w:lang w:eastAsia="bg-BG"/>
              </w:rPr>
            </w:pPr>
            <w:r w:rsidRPr="008B0EC7">
              <w:rPr>
                <w:lang w:eastAsia="bg-BG"/>
              </w:rPr>
              <w:t>Тема</w:t>
            </w:r>
          </w:p>
        </w:tc>
      </w:tr>
      <w:tr w:rsidR="002F79A3" w:rsidRPr="00D76034" w:rsidTr="003651B5">
        <w:tc>
          <w:tcPr>
            <w:tcW w:w="932" w:type="dxa"/>
          </w:tcPr>
          <w:p w:rsidR="002F79A3" w:rsidRPr="008B0EC7" w:rsidRDefault="002F79A3" w:rsidP="003651B5">
            <w:pPr>
              <w:adjustRightInd w:val="0"/>
              <w:jc w:val="center"/>
              <w:rPr>
                <w:lang w:eastAsia="bg-BG"/>
              </w:rPr>
            </w:pPr>
            <w:r w:rsidRPr="008B0EC7">
              <w:rPr>
                <w:lang w:val="en-US" w:eastAsia="bg-BG"/>
              </w:rPr>
              <w:t>I</w:t>
            </w:r>
            <w:r w:rsidRPr="008B0EC7">
              <w:rPr>
                <w:lang w:eastAsia="bg-BG"/>
              </w:rPr>
              <w:t xml:space="preserve"> гр.</w:t>
            </w:r>
          </w:p>
        </w:tc>
        <w:tc>
          <w:tcPr>
            <w:tcW w:w="2294" w:type="dxa"/>
          </w:tcPr>
          <w:p w:rsidR="002F79A3" w:rsidRPr="00BF7F58" w:rsidRDefault="002F79A3" w:rsidP="003651B5">
            <w:pPr>
              <w:jc w:val="both"/>
            </w:pPr>
            <w:r w:rsidRPr="00BF7F58">
              <w:t>04.11. 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„Моят дом”</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02. 12. 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„Пътувам с мама и татко”</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05. 01. 2025г.</w:t>
            </w:r>
          </w:p>
        </w:tc>
        <w:tc>
          <w:tcPr>
            <w:tcW w:w="854" w:type="dxa"/>
          </w:tcPr>
          <w:p w:rsidR="002F79A3" w:rsidRPr="008B0EC7" w:rsidRDefault="002F79A3" w:rsidP="003651B5">
            <w:pPr>
              <w:adjustRightInd w:val="0"/>
              <w:jc w:val="center"/>
              <w:rPr>
                <w:lang w:eastAsia="bg-BG"/>
              </w:rPr>
            </w:pPr>
            <w:r w:rsidRPr="008B0EC7">
              <w:rPr>
                <w:lang w:eastAsia="bg-BG"/>
              </w:rPr>
              <w:t>„КТ”</w:t>
            </w:r>
          </w:p>
        </w:tc>
        <w:tc>
          <w:tcPr>
            <w:tcW w:w="5208" w:type="dxa"/>
          </w:tcPr>
          <w:p w:rsidR="002F79A3" w:rsidRPr="008B0EC7" w:rsidRDefault="002F79A3" w:rsidP="003651B5">
            <w:pPr>
              <w:adjustRightInd w:val="0"/>
              <w:jc w:val="both"/>
              <w:rPr>
                <w:b/>
                <w:i/>
                <w:lang w:eastAsia="bg-BG"/>
              </w:rPr>
            </w:pPr>
            <w:r w:rsidRPr="008B0EC7">
              <w:rPr>
                <w:b/>
                <w:i/>
                <w:lang w:eastAsia="bg-BG"/>
              </w:rPr>
              <w:t>„Моите играчки”</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10. 03. 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„Разпознавам звук и цвят”</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12.05. 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„С мама и татко на разходка”</w:t>
            </w:r>
          </w:p>
        </w:tc>
      </w:tr>
      <w:tr w:rsidR="002F79A3" w:rsidRPr="00D76034" w:rsidTr="003651B5">
        <w:tc>
          <w:tcPr>
            <w:tcW w:w="932" w:type="dxa"/>
          </w:tcPr>
          <w:p w:rsidR="002F79A3" w:rsidRPr="008B0EC7" w:rsidRDefault="002F79A3" w:rsidP="003651B5">
            <w:pPr>
              <w:adjustRightInd w:val="0"/>
              <w:jc w:val="center"/>
              <w:rPr>
                <w:lang w:eastAsia="bg-BG"/>
              </w:rPr>
            </w:pPr>
            <w:r w:rsidRPr="008B0EC7">
              <w:rPr>
                <w:lang w:val="en-US" w:eastAsia="bg-BG"/>
              </w:rPr>
              <w:t>II</w:t>
            </w:r>
            <w:r w:rsidRPr="008B0EC7">
              <w:rPr>
                <w:lang w:eastAsia="bg-BG"/>
              </w:rPr>
              <w:t xml:space="preserve"> гр.</w:t>
            </w:r>
          </w:p>
        </w:tc>
        <w:tc>
          <w:tcPr>
            <w:tcW w:w="2294" w:type="dxa"/>
          </w:tcPr>
          <w:p w:rsidR="002F79A3" w:rsidRPr="00BF7F58" w:rsidRDefault="002F79A3" w:rsidP="003651B5">
            <w:pPr>
              <w:jc w:val="both"/>
            </w:pPr>
            <w:r w:rsidRPr="00BF7F58">
              <w:t>07.10.2024г.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„Нашата улица”</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09.12.2024г.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val="en-US" w:eastAsia="bg-BG"/>
              </w:rPr>
            </w:pPr>
            <w:r w:rsidRPr="008B0EC7">
              <w:rPr>
                <w:b/>
                <w:i/>
                <w:lang w:eastAsia="bg-BG"/>
              </w:rPr>
              <w:t>„Светофар – другар”</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13.01.2025г.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„Къде играят децата”</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17.03.2025г.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val="en-US" w:eastAsia="bg-BG"/>
              </w:rPr>
              <w:t xml:space="preserve"> </w:t>
            </w:r>
            <w:r w:rsidRPr="008B0EC7">
              <w:rPr>
                <w:b/>
                <w:i/>
                <w:lang w:eastAsia="bg-BG"/>
              </w:rPr>
              <w:t>„Пресичам безопасно”</w:t>
            </w:r>
          </w:p>
        </w:tc>
      </w:tr>
      <w:tr w:rsidR="002F79A3" w:rsidRPr="00D76034" w:rsidTr="003651B5">
        <w:tc>
          <w:tcPr>
            <w:tcW w:w="932" w:type="dxa"/>
          </w:tcPr>
          <w:p w:rsidR="002F79A3" w:rsidRPr="008B0EC7" w:rsidRDefault="002F79A3" w:rsidP="003651B5">
            <w:pPr>
              <w:adjustRightInd w:val="0"/>
              <w:jc w:val="center"/>
              <w:rPr>
                <w:lang w:eastAsia="bg-BG"/>
              </w:rPr>
            </w:pPr>
          </w:p>
        </w:tc>
        <w:tc>
          <w:tcPr>
            <w:tcW w:w="2294" w:type="dxa"/>
          </w:tcPr>
          <w:p w:rsidR="002F79A3" w:rsidRPr="00BF7F58" w:rsidRDefault="002F79A3" w:rsidP="003651B5">
            <w:pPr>
              <w:jc w:val="both"/>
            </w:pPr>
            <w:r w:rsidRPr="00BF7F58">
              <w:t>19.05.2025г.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„Моят велосипед”</w:t>
            </w:r>
          </w:p>
        </w:tc>
      </w:tr>
      <w:tr w:rsidR="002F79A3" w:rsidRPr="00D76034" w:rsidTr="003651B5">
        <w:tc>
          <w:tcPr>
            <w:tcW w:w="932" w:type="dxa"/>
          </w:tcPr>
          <w:p w:rsidR="002F79A3" w:rsidRPr="008B0EC7" w:rsidRDefault="002F79A3" w:rsidP="003651B5">
            <w:pPr>
              <w:adjustRightInd w:val="0"/>
              <w:jc w:val="center"/>
              <w:rPr>
                <w:lang w:eastAsia="bg-BG"/>
              </w:rPr>
            </w:pPr>
            <w:r w:rsidRPr="008B0EC7">
              <w:rPr>
                <w:lang w:val="en-US" w:eastAsia="bg-BG"/>
              </w:rPr>
              <w:t>III</w:t>
            </w:r>
            <w:r w:rsidRPr="008B0EC7">
              <w:rPr>
                <w:lang w:eastAsia="bg-BG"/>
              </w:rPr>
              <w:t xml:space="preserve"> гр.</w:t>
            </w:r>
          </w:p>
        </w:tc>
        <w:tc>
          <w:tcPr>
            <w:tcW w:w="2294" w:type="dxa"/>
          </w:tcPr>
          <w:p w:rsidR="002F79A3" w:rsidRPr="00BF7F58" w:rsidRDefault="002F79A3" w:rsidP="003651B5">
            <w:pPr>
              <w:jc w:val="both"/>
            </w:pPr>
            <w:r w:rsidRPr="00BF7F58">
              <w:t>14.10.2024г.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„Кварталът, в който живея”</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16.12.2024г.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„Познавам ли пътните знаци”</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17.02.2025г.</w:t>
            </w:r>
          </w:p>
        </w:tc>
        <w:tc>
          <w:tcPr>
            <w:tcW w:w="854" w:type="dxa"/>
          </w:tcPr>
          <w:p w:rsidR="002F79A3" w:rsidRPr="008B0EC7" w:rsidRDefault="002F79A3" w:rsidP="003651B5">
            <w:pPr>
              <w:adjustRightInd w:val="0"/>
              <w:jc w:val="center"/>
              <w:rPr>
                <w:lang w:eastAsia="bg-BG"/>
              </w:rPr>
            </w:pPr>
            <w:r w:rsidRPr="008B0EC7">
              <w:rPr>
                <w:lang w:eastAsia="bg-BG"/>
              </w:rPr>
              <w:t>„КТ”</w:t>
            </w:r>
          </w:p>
        </w:tc>
        <w:tc>
          <w:tcPr>
            <w:tcW w:w="5208" w:type="dxa"/>
          </w:tcPr>
          <w:p w:rsidR="002F79A3" w:rsidRPr="008B0EC7" w:rsidRDefault="002F79A3" w:rsidP="003651B5">
            <w:pPr>
              <w:adjustRightInd w:val="0"/>
              <w:jc w:val="both"/>
              <w:rPr>
                <w:b/>
                <w:i/>
                <w:lang w:eastAsia="bg-BG"/>
              </w:rPr>
            </w:pPr>
            <w:r w:rsidRPr="008B0EC7">
              <w:rPr>
                <w:b/>
                <w:i/>
                <w:lang w:eastAsia="bg-BG"/>
              </w:rPr>
              <w:t>„Могат ли хората без превозни средства”</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17.03.2025г.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„Какво трябва да знае малкият пешеходец”</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14.04.2025г.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„Какво трябва да знае малкият велосипедист”</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19.05.2025г.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„На площадката по БДП”</w:t>
            </w:r>
          </w:p>
        </w:tc>
      </w:tr>
      <w:tr w:rsidR="002F79A3" w:rsidRPr="00D76034" w:rsidTr="003651B5">
        <w:tc>
          <w:tcPr>
            <w:tcW w:w="932" w:type="dxa"/>
          </w:tcPr>
          <w:p w:rsidR="002F79A3" w:rsidRPr="008B0EC7" w:rsidRDefault="002F79A3" w:rsidP="003651B5">
            <w:pPr>
              <w:adjustRightInd w:val="0"/>
              <w:jc w:val="center"/>
              <w:rPr>
                <w:lang w:eastAsia="bg-BG"/>
              </w:rPr>
            </w:pPr>
            <w:r w:rsidRPr="008B0EC7">
              <w:rPr>
                <w:lang w:val="en-US" w:eastAsia="bg-BG"/>
              </w:rPr>
              <w:t>IV гр.</w:t>
            </w:r>
          </w:p>
        </w:tc>
        <w:tc>
          <w:tcPr>
            <w:tcW w:w="2294" w:type="dxa"/>
          </w:tcPr>
          <w:p w:rsidR="002F79A3" w:rsidRPr="00BF7F58" w:rsidRDefault="002F79A3" w:rsidP="003651B5">
            <w:pPr>
              <w:jc w:val="both"/>
            </w:pPr>
            <w:r w:rsidRPr="00BF7F58">
              <w:t>21.10.24г.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„Градът, в който живея”</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25.11.24г.</w:t>
            </w:r>
          </w:p>
        </w:tc>
        <w:tc>
          <w:tcPr>
            <w:tcW w:w="854" w:type="dxa"/>
          </w:tcPr>
          <w:p w:rsidR="002F79A3" w:rsidRPr="008B0EC7" w:rsidRDefault="002F79A3" w:rsidP="003651B5">
            <w:pPr>
              <w:adjustRightInd w:val="0"/>
              <w:jc w:val="center"/>
              <w:rPr>
                <w:lang w:eastAsia="bg-BG"/>
              </w:rPr>
            </w:pPr>
            <w:r w:rsidRPr="008B0EC7">
              <w:rPr>
                <w:lang w:eastAsia="bg-BG"/>
              </w:rPr>
              <w:t>„КТ”</w:t>
            </w:r>
          </w:p>
        </w:tc>
        <w:tc>
          <w:tcPr>
            <w:tcW w:w="5208" w:type="dxa"/>
          </w:tcPr>
          <w:p w:rsidR="002F79A3" w:rsidRPr="008B0EC7" w:rsidRDefault="002F79A3" w:rsidP="003651B5">
            <w:pPr>
              <w:adjustRightInd w:val="0"/>
              <w:jc w:val="both"/>
              <w:rPr>
                <w:b/>
                <w:i/>
                <w:lang w:eastAsia="bg-BG"/>
              </w:rPr>
            </w:pPr>
            <w:r w:rsidRPr="008B0EC7">
              <w:rPr>
                <w:b/>
                <w:i/>
                <w:lang w:eastAsia="bg-BG"/>
              </w:rPr>
              <w:t>„На улицата”</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16.12.24г.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tabs>
                <w:tab w:val="left" w:pos="345"/>
              </w:tabs>
              <w:adjustRightInd w:val="0"/>
              <w:jc w:val="both"/>
              <w:rPr>
                <w:b/>
                <w:i/>
                <w:lang w:eastAsia="bg-BG"/>
              </w:rPr>
            </w:pPr>
            <w:r w:rsidRPr="008B0EC7">
              <w:rPr>
                <w:b/>
                <w:i/>
                <w:lang w:eastAsia="bg-BG"/>
              </w:rPr>
              <w:t>„Пътувам с автобус”</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20.01.25г.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„Моят път до детската градина”</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24.02.25г.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„Изправност на велосипеда”</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24.03.25г.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„Кои пътни знаци познава велосипедистът”</w:t>
            </w:r>
          </w:p>
        </w:tc>
      </w:tr>
      <w:tr w:rsidR="002F79A3" w:rsidRPr="00D76034" w:rsidTr="003651B5">
        <w:tc>
          <w:tcPr>
            <w:tcW w:w="932" w:type="dxa"/>
          </w:tcPr>
          <w:p w:rsidR="002F79A3" w:rsidRPr="008B0EC7" w:rsidRDefault="002F79A3" w:rsidP="003651B5">
            <w:pPr>
              <w:adjustRightInd w:val="0"/>
              <w:jc w:val="center"/>
              <w:rPr>
                <w:lang w:val="en-US" w:eastAsia="bg-BG"/>
              </w:rPr>
            </w:pPr>
          </w:p>
        </w:tc>
        <w:tc>
          <w:tcPr>
            <w:tcW w:w="2294" w:type="dxa"/>
          </w:tcPr>
          <w:p w:rsidR="002F79A3" w:rsidRPr="00BF7F58" w:rsidRDefault="002F79A3" w:rsidP="003651B5">
            <w:pPr>
              <w:jc w:val="both"/>
            </w:pPr>
            <w:r w:rsidRPr="00BF7F58">
              <w:t>28.04.25г.</w:t>
            </w:r>
          </w:p>
        </w:tc>
        <w:tc>
          <w:tcPr>
            <w:tcW w:w="854" w:type="dxa"/>
          </w:tcPr>
          <w:p w:rsidR="002F79A3" w:rsidRPr="008B0EC7" w:rsidRDefault="002F79A3" w:rsidP="003651B5">
            <w:pPr>
              <w:adjustRightInd w:val="0"/>
              <w:jc w:val="center"/>
              <w:rPr>
                <w:lang w:eastAsia="bg-BG"/>
              </w:rPr>
            </w:pPr>
            <w:r w:rsidRPr="008B0EC7">
              <w:rPr>
                <w:lang w:eastAsia="bg-BG"/>
              </w:rPr>
              <w:t>„ОС”</w:t>
            </w:r>
          </w:p>
        </w:tc>
        <w:tc>
          <w:tcPr>
            <w:tcW w:w="5208" w:type="dxa"/>
          </w:tcPr>
          <w:p w:rsidR="002F79A3" w:rsidRPr="008B0EC7" w:rsidRDefault="002F79A3" w:rsidP="003651B5">
            <w:pPr>
              <w:adjustRightInd w:val="0"/>
              <w:jc w:val="both"/>
              <w:rPr>
                <w:b/>
                <w:i/>
                <w:lang w:eastAsia="bg-BG"/>
              </w:rPr>
            </w:pPr>
            <w:r w:rsidRPr="008B0EC7">
              <w:rPr>
                <w:b/>
                <w:i/>
                <w:lang w:eastAsia="bg-BG"/>
              </w:rPr>
              <w:t>„На площадката за велосипеди”</w:t>
            </w:r>
          </w:p>
        </w:tc>
      </w:tr>
      <w:tr w:rsidR="002F79A3" w:rsidRPr="00D76034" w:rsidTr="003651B5">
        <w:tc>
          <w:tcPr>
            <w:tcW w:w="932" w:type="dxa"/>
          </w:tcPr>
          <w:p w:rsidR="002F79A3" w:rsidRPr="002F79A3" w:rsidRDefault="002F79A3" w:rsidP="002F79A3">
            <w:pPr>
              <w:adjustRightInd w:val="0"/>
              <w:rPr>
                <w:lang w:eastAsia="bg-BG"/>
              </w:rPr>
            </w:pPr>
          </w:p>
        </w:tc>
        <w:tc>
          <w:tcPr>
            <w:tcW w:w="2294" w:type="dxa"/>
          </w:tcPr>
          <w:p w:rsidR="002F79A3" w:rsidRPr="00BF7F58" w:rsidRDefault="002F79A3" w:rsidP="003651B5">
            <w:pPr>
              <w:jc w:val="both"/>
            </w:pPr>
          </w:p>
        </w:tc>
        <w:tc>
          <w:tcPr>
            <w:tcW w:w="854" w:type="dxa"/>
          </w:tcPr>
          <w:p w:rsidR="002F79A3" w:rsidRPr="008B0EC7" w:rsidRDefault="002F79A3" w:rsidP="003651B5">
            <w:pPr>
              <w:adjustRightInd w:val="0"/>
              <w:jc w:val="center"/>
              <w:rPr>
                <w:lang w:eastAsia="bg-BG"/>
              </w:rPr>
            </w:pPr>
          </w:p>
        </w:tc>
        <w:tc>
          <w:tcPr>
            <w:tcW w:w="5208" w:type="dxa"/>
          </w:tcPr>
          <w:p w:rsidR="002F79A3" w:rsidRPr="008B0EC7" w:rsidRDefault="002F79A3" w:rsidP="003651B5">
            <w:pPr>
              <w:adjustRightInd w:val="0"/>
              <w:jc w:val="both"/>
              <w:rPr>
                <w:b/>
                <w:i/>
                <w:lang w:eastAsia="bg-BG"/>
              </w:rPr>
            </w:pPr>
          </w:p>
        </w:tc>
      </w:tr>
    </w:tbl>
    <w:p w:rsidR="002F79A3" w:rsidRDefault="002F79A3" w:rsidP="002F79A3">
      <w:pPr>
        <w:adjustRightInd w:val="0"/>
        <w:rPr>
          <w:b/>
          <w:bCs/>
          <w:i/>
          <w:sz w:val="28"/>
          <w:szCs w:val="28"/>
          <w:lang w:val="en-US" w:eastAsia="bg-BG"/>
        </w:rPr>
      </w:pPr>
    </w:p>
    <w:p w:rsidR="000C6A42" w:rsidRDefault="002F79A3">
      <w:r>
        <w:t>Реализирани дейности през изминалата 2024 – 2025 учебна година:</w:t>
      </w:r>
    </w:p>
    <w:p w:rsidR="002F79A3" w:rsidRPr="003651B5" w:rsidRDefault="002F79A3" w:rsidP="003651B5">
      <w:pPr>
        <w:pStyle w:val="a4"/>
        <w:numPr>
          <w:ilvl w:val="0"/>
          <w:numId w:val="12"/>
        </w:numPr>
        <w:jc w:val="center"/>
        <w:rPr>
          <w:b/>
          <w:sz w:val="24"/>
          <w:szCs w:val="24"/>
        </w:rPr>
      </w:pPr>
      <w:r w:rsidRPr="003651B5">
        <w:rPr>
          <w:b/>
          <w:sz w:val="24"/>
          <w:szCs w:val="24"/>
        </w:rPr>
        <w:t>16 – 22. 09. 2024 година</w:t>
      </w:r>
    </w:p>
    <w:p w:rsidR="002F79A3" w:rsidRDefault="002F79A3" w:rsidP="002F79A3">
      <w:pPr>
        <w:jc w:val="center"/>
        <w:rPr>
          <w:b/>
          <w:sz w:val="24"/>
          <w:szCs w:val="24"/>
        </w:rPr>
      </w:pPr>
      <w:r w:rsidRPr="00E7007B">
        <w:rPr>
          <w:b/>
          <w:sz w:val="24"/>
          <w:szCs w:val="24"/>
        </w:rPr>
        <w:t>„Европейска седмица на мобилността” в ДГ „Дъга”</w:t>
      </w:r>
    </w:p>
    <w:p w:rsidR="002F79A3" w:rsidRDefault="002F79A3" w:rsidP="002F79A3">
      <w:pPr>
        <w:jc w:val="center"/>
        <w:rPr>
          <w:b/>
          <w:sz w:val="24"/>
          <w:szCs w:val="24"/>
        </w:rPr>
      </w:pPr>
      <w:r>
        <w:rPr>
          <w:b/>
          <w:sz w:val="24"/>
          <w:szCs w:val="24"/>
        </w:rPr>
        <w:t>I група</w:t>
      </w:r>
    </w:p>
    <w:p w:rsidR="002F79A3" w:rsidRPr="00E7007B" w:rsidRDefault="002F79A3" w:rsidP="002F79A3">
      <w:pPr>
        <w:jc w:val="center"/>
        <w:rPr>
          <w:b/>
          <w:sz w:val="24"/>
          <w:szCs w:val="24"/>
        </w:rPr>
      </w:pPr>
      <w:r w:rsidRPr="00E7007B">
        <w:rPr>
          <w:b/>
          <w:sz w:val="24"/>
          <w:szCs w:val="24"/>
        </w:rPr>
        <w:t>Ив. Пампова,В. Костадинова</w:t>
      </w:r>
    </w:p>
    <w:p w:rsidR="002F79A3" w:rsidRPr="0079301A" w:rsidRDefault="002F79A3" w:rsidP="002F79A3">
      <w:pPr>
        <w:ind w:firstLine="708"/>
        <w:jc w:val="both"/>
        <w:rPr>
          <w:sz w:val="24"/>
          <w:szCs w:val="24"/>
        </w:rPr>
      </w:pPr>
      <w:r w:rsidRPr="0079301A">
        <w:rPr>
          <w:sz w:val="24"/>
          <w:szCs w:val="24"/>
        </w:rPr>
        <w:t>На 18.09.2024г. се проведе родителска среща. По препоръка на МОН в Европейската</w:t>
      </w:r>
      <w:r>
        <w:rPr>
          <w:sz w:val="24"/>
          <w:szCs w:val="24"/>
        </w:rPr>
        <w:t xml:space="preserve"> </w:t>
      </w:r>
      <w:r w:rsidRPr="0079301A">
        <w:rPr>
          <w:sz w:val="24"/>
          <w:szCs w:val="24"/>
        </w:rPr>
        <w:t>седмица на мобилността от 16 до 22.09. на родителите беше пуснато видео, показващо</w:t>
      </w:r>
      <w:r>
        <w:rPr>
          <w:sz w:val="24"/>
          <w:szCs w:val="24"/>
        </w:rPr>
        <w:t xml:space="preserve"> </w:t>
      </w:r>
      <w:r w:rsidRPr="0079301A">
        <w:rPr>
          <w:sz w:val="24"/>
          <w:szCs w:val="24"/>
        </w:rPr>
        <w:t>травмите на хора, загубили свои близки или самите те пострадали в катастрофи. Гост на срещата беше Вера Божилова, специалист от Детска педагогическа стая. Тя даде</w:t>
      </w:r>
      <w:r>
        <w:rPr>
          <w:sz w:val="24"/>
          <w:szCs w:val="24"/>
        </w:rPr>
        <w:t xml:space="preserve"> </w:t>
      </w:r>
      <w:r w:rsidRPr="0079301A">
        <w:rPr>
          <w:sz w:val="24"/>
          <w:szCs w:val="24"/>
        </w:rPr>
        <w:t>конкретни съвети на родители как да осигурят безопасността на децата си като</w:t>
      </w:r>
      <w:r>
        <w:rPr>
          <w:sz w:val="24"/>
          <w:szCs w:val="24"/>
        </w:rPr>
        <w:t xml:space="preserve"> </w:t>
      </w:r>
      <w:r w:rsidRPr="0079301A">
        <w:rPr>
          <w:sz w:val="24"/>
          <w:szCs w:val="24"/>
        </w:rPr>
        <w:t>пешеходци и като пътници в превозни средства. Горещо препоръча на родителите да</w:t>
      </w:r>
      <w:r>
        <w:rPr>
          <w:sz w:val="24"/>
          <w:szCs w:val="24"/>
        </w:rPr>
        <w:t xml:space="preserve"> </w:t>
      </w:r>
      <w:r w:rsidRPr="0079301A">
        <w:rPr>
          <w:sz w:val="24"/>
          <w:szCs w:val="24"/>
        </w:rPr>
        <w:t>разгледат детайлно и презентацията „Наръчник за родители по БДП“, която учителките</w:t>
      </w:r>
      <w:r>
        <w:rPr>
          <w:sz w:val="24"/>
          <w:szCs w:val="24"/>
        </w:rPr>
        <w:t xml:space="preserve"> </w:t>
      </w:r>
      <w:r w:rsidRPr="0079301A">
        <w:rPr>
          <w:sz w:val="24"/>
          <w:szCs w:val="24"/>
        </w:rPr>
        <w:t>ще им предоставят във фейсбук групите. И, разбира се, изключително важно е активното общуване с детето, защото само така може да се постигне богат, вдъхновяващ и сигурен вътрешен свят.</w:t>
      </w:r>
    </w:p>
    <w:p w:rsidR="002F79A3" w:rsidRPr="0079301A" w:rsidRDefault="002F79A3" w:rsidP="002F79A3">
      <w:pPr>
        <w:pStyle w:val="ab"/>
        <w:rPr>
          <w:lang w:val="en-US"/>
        </w:rPr>
      </w:pPr>
      <w:r w:rsidRPr="0079301A">
        <w:rPr>
          <w:noProof/>
        </w:rPr>
        <w:drawing>
          <wp:inline distT="0" distB="0" distL="0" distR="0">
            <wp:extent cx="3252469" cy="2439352"/>
            <wp:effectExtent l="19050" t="0" r="5081" b="0"/>
            <wp:docPr id="711603924" name="Картина 1" descr="C:\Users\Work1\Downloads\IMG-9ab5b97cbb38969b57d850ac8d321e94-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1\Downloads\IMG-9ab5b97cbb38969b57d850ac8d321e94-V.jpg"/>
                    <pic:cNvPicPr>
                      <a:picLocks noChangeAspect="1" noChangeArrowheads="1"/>
                    </pic:cNvPicPr>
                  </pic:nvPicPr>
                  <pic:blipFill>
                    <a:blip r:embed="rId11" cstate="print"/>
                    <a:srcRect/>
                    <a:stretch>
                      <a:fillRect/>
                    </a:stretch>
                  </pic:blipFill>
                  <pic:spPr bwMode="auto">
                    <a:xfrm>
                      <a:off x="0" y="0"/>
                      <a:ext cx="3253217" cy="2439913"/>
                    </a:xfrm>
                    <a:prstGeom prst="rect">
                      <a:avLst/>
                    </a:prstGeom>
                    <a:noFill/>
                    <a:ln w="9525">
                      <a:noFill/>
                      <a:miter lim="800000"/>
                      <a:headEnd/>
                      <a:tailEnd/>
                    </a:ln>
                  </pic:spPr>
                </pic:pic>
              </a:graphicData>
            </a:graphic>
          </wp:inline>
        </w:drawing>
      </w:r>
    </w:p>
    <w:p w:rsidR="002F79A3" w:rsidRPr="0079301A" w:rsidRDefault="002F79A3" w:rsidP="002F79A3">
      <w:pPr>
        <w:pStyle w:val="ab"/>
        <w:jc w:val="center"/>
      </w:pPr>
      <w:r w:rsidRPr="0079301A">
        <w:t>Първа изнесена група</w:t>
      </w:r>
    </w:p>
    <w:p w:rsidR="002F79A3" w:rsidRPr="0079301A" w:rsidRDefault="002F79A3" w:rsidP="002F79A3">
      <w:pPr>
        <w:pStyle w:val="ab"/>
        <w:jc w:val="center"/>
      </w:pPr>
      <w:r w:rsidRPr="0079301A">
        <w:t>Провели: Г. Тасева и Т. Воденичарова</w:t>
      </w:r>
    </w:p>
    <w:p w:rsidR="002F79A3" w:rsidRPr="0079301A" w:rsidRDefault="002F79A3" w:rsidP="002F79A3">
      <w:pPr>
        <w:ind w:firstLine="708"/>
        <w:rPr>
          <w:sz w:val="24"/>
          <w:szCs w:val="24"/>
        </w:rPr>
      </w:pPr>
      <w:r w:rsidRPr="0079301A">
        <w:rPr>
          <w:sz w:val="24"/>
          <w:szCs w:val="24"/>
        </w:rPr>
        <w:t>Тази година в община Пазарджик, Европейската седмица на мобилността, се проведе под мотото: „Комбинирай и се движи“. Безопасността на пътя е отговорност, която трябва да споделяме. Вниманието на пътя е грижа за живота на всички! Ние с децата от 1-ва ИГ</w:t>
      </w:r>
      <w:r w:rsidRPr="0079301A">
        <w:rPr>
          <w:sz w:val="24"/>
          <w:szCs w:val="24"/>
          <w:lang w:val="en-US"/>
        </w:rPr>
        <w:t xml:space="preserve"> </w:t>
      </w:r>
      <w:r w:rsidRPr="0079301A">
        <w:rPr>
          <w:sz w:val="24"/>
          <w:szCs w:val="24"/>
        </w:rPr>
        <w:t xml:space="preserve">при ДГ „Дъга“ се включихме в поредицата от събития, с игра по БДП „Нашите приятели - превозните средства“ . С тази инициатива поставихме началото на обучението и възпитанието на децата по БДП в детската градина, като участници в движението по пътищата. </w:t>
      </w:r>
    </w:p>
    <w:p w:rsidR="002F79A3" w:rsidRDefault="002F79A3" w:rsidP="002F79A3">
      <w:pPr>
        <w:rPr>
          <w:sz w:val="24"/>
          <w:szCs w:val="24"/>
          <w:lang w:val="en-US"/>
        </w:rPr>
      </w:pPr>
      <w:r w:rsidRPr="0079301A">
        <w:rPr>
          <w:noProof/>
          <w:sz w:val="24"/>
          <w:szCs w:val="24"/>
          <w:lang w:eastAsia="bg-BG"/>
        </w:rPr>
        <w:lastRenderedPageBreak/>
        <w:drawing>
          <wp:inline distT="0" distB="0" distL="0" distR="0">
            <wp:extent cx="2990849" cy="3987798"/>
            <wp:effectExtent l="19050" t="0" r="1" b="0"/>
            <wp:docPr id="2003028659" name="Picture 2" descr="A group of children playing with a puzz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28659" name="Picture 2" descr="A group of children playing with a puzzle&#10;&#10;Description automatically generated"/>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90310" cy="3987079"/>
                    </a:xfrm>
                    <a:prstGeom prst="rect">
                      <a:avLst/>
                    </a:prstGeom>
                  </pic:spPr>
                </pic:pic>
              </a:graphicData>
            </a:graphic>
          </wp:inline>
        </w:drawing>
      </w:r>
    </w:p>
    <w:p w:rsidR="002F79A3" w:rsidRPr="002873EC" w:rsidRDefault="002F79A3" w:rsidP="002F79A3">
      <w:pPr>
        <w:jc w:val="center"/>
        <w:rPr>
          <w:b/>
          <w:sz w:val="24"/>
          <w:szCs w:val="24"/>
        </w:rPr>
      </w:pPr>
      <w:r w:rsidRPr="002873EC">
        <w:rPr>
          <w:b/>
          <w:sz w:val="24"/>
          <w:szCs w:val="24"/>
        </w:rPr>
        <w:t xml:space="preserve">Дейности по БДП във </w:t>
      </w:r>
      <w:r w:rsidRPr="002873EC">
        <w:rPr>
          <w:b/>
          <w:sz w:val="24"/>
          <w:szCs w:val="24"/>
          <w:lang w:val="en-US"/>
        </w:rPr>
        <w:t>II</w:t>
      </w:r>
      <w:r w:rsidRPr="002873EC">
        <w:rPr>
          <w:b/>
          <w:sz w:val="24"/>
          <w:szCs w:val="24"/>
        </w:rPr>
        <w:t xml:space="preserve"> „а“ група</w:t>
      </w:r>
      <w:r w:rsidRPr="002873EC">
        <w:rPr>
          <w:b/>
          <w:sz w:val="24"/>
          <w:szCs w:val="24"/>
          <w:lang w:val="en-US"/>
        </w:rPr>
        <w:t xml:space="preserve"> </w:t>
      </w:r>
      <w:r w:rsidRPr="002873EC">
        <w:rPr>
          <w:b/>
          <w:sz w:val="24"/>
          <w:szCs w:val="24"/>
        </w:rPr>
        <w:t xml:space="preserve">във връзка </w:t>
      </w:r>
    </w:p>
    <w:p w:rsidR="002F79A3" w:rsidRPr="002873EC" w:rsidRDefault="002F79A3" w:rsidP="002F79A3">
      <w:pPr>
        <w:jc w:val="center"/>
        <w:rPr>
          <w:b/>
          <w:sz w:val="24"/>
          <w:szCs w:val="24"/>
          <w:lang w:val="en-US"/>
        </w:rPr>
      </w:pPr>
      <w:r w:rsidRPr="002873EC">
        <w:rPr>
          <w:b/>
          <w:sz w:val="24"/>
          <w:szCs w:val="24"/>
        </w:rPr>
        <w:t>Европейската с</w:t>
      </w:r>
      <w:r>
        <w:rPr>
          <w:b/>
          <w:sz w:val="24"/>
          <w:szCs w:val="24"/>
        </w:rPr>
        <w:t>едмица на мобилността 16-2</w:t>
      </w:r>
      <w:r>
        <w:rPr>
          <w:b/>
          <w:sz w:val="24"/>
          <w:szCs w:val="24"/>
          <w:lang w:val="en-US"/>
        </w:rPr>
        <w:t>2</w:t>
      </w:r>
      <w:r w:rsidRPr="002873EC">
        <w:rPr>
          <w:b/>
          <w:sz w:val="24"/>
          <w:szCs w:val="24"/>
        </w:rPr>
        <w:t xml:space="preserve"> септември 2024г.</w:t>
      </w:r>
    </w:p>
    <w:p w:rsidR="002F79A3" w:rsidRPr="002873EC" w:rsidRDefault="002F79A3" w:rsidP="002F79A3">
      <w:pPr>
        <w:ind w:firstLine="708"/>
        <w:jc w:val="both"/>
        <w:rPr>
          <w:sz w:val="24"/>
          <w:szCs w:val="24"/>
        </w:rPr>
      </w:pPr>
      <w:r w:rsidRPr="002873EC">
        <w:rPr>
          <w:sz w:val="24"/>
          <w:szCs w:val="24"/>
        </w:rPr>
        <w:t xml:space="preserve">Във връзка с Европейската седмица на мобилността, която тази година съвпадна с началото на учебната година, във </w:t>
      </w:r>
      <w:r w:rsidRPr="002873EC">
        <w:rPr>
          <w:sz w:val="24"/>
          <w:szCs w:val="24"/>
          <w:lang w:val="en-US"/>
        </w:rPr>
        <w:t>II</w:t>
      </w:r>
      <w:r w:rsidRPr="002873EC">
        <w:rPr>
          <w:sz w:val="24"/>
          <w:szCs w:val="24"/>
        </w:rPr>
        <w:t>-ра „а“ група на детска градина „Дъга“ с учители К. Абрашева и Е. Гюрджеклиева се осъществиха следните дейности:</w:t>
      </w:r>
    </w:p>
    <w:p w:rsidR="002F79A3" w:rsidRPr="002873EC" w:rsidRDefault="002F79A3" w:rsidP="002F79A3">
      <w:pPr>
        <w:pStyle w:val="a4"/>
        <w:widowControl/>
        <w:numPr>
          <w:ilvl w:val="0"/>
          <w:numId w:val="10"/>
        </w:numPr>
        <w:autoSpaceDE/>
        <w:autoSpaceDN/>
        <w:spacing w:after="200" w:line="276" w:lineRule="auto"/>
        <w:contextualSpacing/>
        <w:jc w:val="both"/>
        <w:rPr>
          <w:sz w:val="24"/>
          <w:szCs w:val="24"/>
        </w:rPr>
      </w:pPr>
      <w:r w:rsidRPr="002873EC">
        <w:rPr>
          <w:sz w:val="24"/>
          <w:szCs w:val="24"/>
        </w:rPr>
        <w:t>На традиционната първа родителска среща за новата учебна година на родителите бе пуснат филм, заснет и изпратен от Държавна агенция „Безопасност на движението по пътищата“. На родителите беше раздадена и инфографика, като се проведе кратка дискусия за отговорността на всеки един от нас като участници в движението по пътищата. Филмът и презентацията към него бяха изпратени на родителите с призив да се запознаят подробно с материалите.</w:t>
      </w:r>
    </w:p>
    <w:p w:rsidR="002F79A3" w:rsidRPr="002873EC" w:rsidRDefault="002F79A3" w:rsidP="002F79A3">
      <w:pPr>
        <w:pStyle w:val="a4"/>
        <w:widowControl/>
        <w:numPr>
          <w:ilvl w:val="0"/>
          <w:numId w:val="10"/>
        </w:numPr>
        <w:autoSpaceDE/>
        <w:autoSpaceDN/>
        <w:spacing w:after="200" w:line="276" w:lineRule="auto"/>
        <w:contextualSpacing/>
        <w:jc w:val="both"/>
        <w:rPr>
          <w:sz w:val="24"/>
          <w:szCs w:val="24"/>
        </w:rPr>
      </w:pPr>
      <w:r w:rsidRPr="002873EC">
        <w:rPr>
          <w:noProof/>
          <w:sz w:val="24"/>
          <w:szCs w:val="24"/>
          <w:lang w:eastAsia="bg-BG"/>
        </w:rPr>
        <w:drawing>
          <wp:anchor distT="0" distB="0" distL="114300" distR="114300" simplePos="0" relativeHeight="251687936" behindDoc="1" locked="0" layoutInCell="1" allowOverlap="1">
            <wp:simplePos x="0" y="0"/>
            <wp:positionH relativeFrom="column">
              <wp:posOffset>4190365</wp:posOffset>
            </wp:positionH>
            <wp:positionV relativeFrom="paragraph">
              <wp:posOffset>675005</wp:posOffset>
            </wp:positionV>
            <wp:extent cx="2357120" cy="1767840"/>
            <wp:effectExtent l="0" t="0" r="5080" b="3810"/>
            <wp:wrapTight wrapText="bothSides">
              <wp:wrapPolygon edited="0">
                <wp:start x="0" y="0"/>
                <wp:lineTo x="0" y="21414"/>
                <wp:lineTo x="21472" y="21414"/>
                <wp:lineTo x="21472" y="0"/>
                <wp:lineTo x="0" y="0"/>
              </wp:wrapPolygon>
            </wp:wrapTight>
            <wp:docPr id="711603925" name="Картина 12" descr="C:\Users\User\Desktop\II-ра група Задължителна документация\БДП\Европейска седмица на мобилността 16-20 септ 2024\20240930_162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II-ра група Задължителна документация\БДП\Европейска седмица на мобилността 16-20 септ 2024\20240930_16243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7120" cy="1767840"/>
                    </a:xfrm>
                    <a:prstGeom prst="rect">
                      <a:avLst/>
                    </a:prstGeom>
                    <a:noFill/>
                    <a:ln>
                      <a:noFill/>
                    </a:ln>
                  </pic:spPr>
                </pic:pic>
              </a:graphicData>
            </a:graphic>
          </wp:anchor>
        </w:drawing>
      </w:r>
      <w:r w:rsidRPr="002873EC">
        <w:rPr>
          <w:noProof/>
          <w:sz w:val="24"/>
          <w:szCs w:val="24"/>
          <w:lang w:eastAsia="bg-BG"/>
        </w:rPr>
        <w:drawing>
          <wp:anchor distT="0" distB="0" distL="114300" distR="114300" simplePos="0" relativeHeight="251686912" behindDoc="1" locked="0" layoutInCell="1" allowOverlap="1">
            <wp:simplePos x="0" y="0"/>
            <wp:positionH relativeFrom="column">
              <wp:posOffset>1741170</wp:posOffset>
            </wp:positionH>
            <wp:positionV relativeFrom="paragraph">
              <wp:posOffset>676910</wp:posOffset>
            </wp:positionV>
            <wp:extent cx="2357120" cy="1767840"/>
            <wp:effectExtent l="0" t="0" r="5080" b="3810"/>
            <wp:wrapTight wrapText="bothSides">
              <wp:wrapPolygon edited="0">
                <wp:start x="0" y="0"/>
                <wp:lineTo x="0" y="21414"/>
                <wp:lineTo x="21472" y="21414"/>
                <wp:lineTo x="21472" y="0"/>
                <wp:lineTo x="0" y="0"/>
              </wp:wrapPolygon>
            </wp:wrapTight>
            <wp:docPr id="711603926" name="Картина 11" descr="C:\Users\User\Desktop\II-ра група Задължителна документация\БДП\Европейска седмица на мобилността 16-20 септ 2024\20240930_162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I-ра група Задължителна документация\БДП\Европейска седмица на мобилността 16-20 септ 2024\20240930_162425.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57120" cy="1767840"/>
                    </a:xfrm>
                    <a:prstGeom prst="rect">
                      <a:avLst/>
                    </a:prstGeom>
                    <a:noFill/>
                    <a:ln>
                      <a:noFill/>
                    </a:ln>
                  </pic:spPr>
                </pic:pic>
              </a:graphicData>
            </a:graphic>
          </wp:anchor>
        </w:drawing>
      </w:r>
      <w:r w:rsidRPr="002873EC">
        <w:rPr>
          <w:noProof/>
          <w:sz w:val="24"/>
          <w:szCs w:val="24"/>
          <w:lang w:eastAsia="bg-BG"/>
        </w:rPr>
        <w:drawing>
          <wp:anchor distT="0" distB="0" distL="114300" distR="114300" simplePos="0" relativeHeight="251685888" behindDoc="1" locked="0" layoutInCell="1" allowOverlap="1">
            <wp:simplePos x="0" y="0"/>
            <wp:positionH relativeFrom="column">
              <wp:posOffset>-755015</wp:posOffset>
            </wp:positionH>
            <wp:positionV relativeFrom="paragraph">
              <wp:posOffset>677545</wp:posOffset>
            </wp:positionV>
            <wp:extent cx="2385060" cy="1788795"/>
            <wp:effectExtent l="0" t="0" r="0" b="1905"/>
            <wp:wrapTight wrapText="bothSides">
              <wp:wrapPolygon edited="0">
                <wp:start x="0" y="0"/>
                <wp:lineTo x="0" y="21393"/>
                <wp:lineTo x="21393" y="21393"/>
                <wp:lineTo x="21393" y="0"/>
                <wp:lineTo x="0" y="0"/>
              </wp:wrapPolygon>
            </wp:wrapTight>
            <wp:docPr id="711603927" name="Картина 10" descr="C:\Users\User\Desktop\II-ра група Задължителна документация\БДП\Европейска седмица на мобилността 16-20 септ 2024\20240930_162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I-ра група Задължителна документация\БДП\Европейска седмица на мобилността 16-20 септ 2024\20240930_162413.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5060" cy="1788795"/>
                    </a:xfrm>
                    <a:prstGeom prst="rect">
                      <a:avLst/>
                    </a:prstGeom>
                    <a:noFill/>
                    <a:ln>
                      <a:noFill/>
                    </a:ln>
                  </pic:spPr>
                </pic:pic>
              </a:graphicData>
            </a:graphic>
          </wp:anchor>
        </w:drawing>
      </w:r>
      <w:r w:rsidRPr="002873EC">
        <w:rPr>
          <w:sz w:val="24"/>
          <w:szCs w:val="24"/>
        </w:rPr>
        <w:t>Децата се запознаха със светофара и неговото значение като помощник в движението и затвърдиха знанията за сигналите на светофара чрез оцветяване на подходяща картинка.</w:t>
      </w:r>
    </w:p>
    <w:p w:rsidR="002F79A3" w:rsidRPr="002873EC" w:rsidRDefault="002F79A3" w:rsidP="002F79A3">
      <w:pPr>
        <w:pStyle w:val="a4"/>
        <w:ind w:left="1068"/>
        <w:jc w:val="both"/>
        <w:rPr>
          <w:sz w:val="24"/>
          <w:szCs w:val="24"/>
        </w:rPr>
      </w:pPr>
    </w:p>
    <w:p w:rsidR="002F79A3" w:rsidRPr="002873EC" w:rsidRDefault="002F79A3" w:rsidP="002F79A3">
      <w:pPr>
        <w:pStyle w:val="a4"/>
        <w:ind w:left="1068"/>
        <w:jc w:val="both"/>
        <w:rPr>
          <w:sz w:val="24"/>
          <w:szCs w:val="24"/>
        </w:rPr>
      </w:pPr>
    </w:p>
    <w:p w:rsidR="002F79A3" w:rsidRPr="002873EC" w:rsidRDefault="003651B5" w:rsidP="002F79A3">
      <w:pPr>
        <w:pStyle w:val="a4"/>
        <w:ind w:left="1068"/>
        <w:jc w:val="both"/>
        <w:rPr>
          <w:sz w:val="24"/>
          <w:szCs w:val="24"/>
        </w:rPr>
      </w:pPr>
      <w:r>
        <w:rPr>
          <w:noProof/>
          <w:sz w:val="24"/>
          <w:szCs w:val="24"/>
          <w:lang w:eastAsia="bg-BG"/>
        </w:rPr>
        <w:drawing>
          <wp:anchor distT="0" distB="0" distL="114300" distR="114300" simplePos="0" relativeHeight="251688960" behindDoc="1" locked="0" layoutInCell="1" allowOverlap="1">
            <wp:simplePos x="0" y="0"/>
            <wp:positionH relativeFrom="column">
              <wp:posOffset>-3174365</wp:posOffset>
            </wp:positionH>
            <wp:positionV relativeFrom="paragraph">
              <wp:posOffset>-6206490</wp:posOffset>
            </wp:positionV>
            <wp:extent cx="2825750" cy="2118995"/>
            <wp:effectExtent l="19050" t="609600" r="12700" b="586105"/>
            <wp:wrapTight wrapText="bothSides">
              <wp:wrapPolygon edited="0">
                <wp:start x="-216" y="758"/>
                <wp:lineTo x="-192" y="21517"/>
                <wp:lineTo x="2119" y="22072"/>
                <wp:lineTo x="4560" y="22070"/>
                <wp:lineTo x="4699" y="22128"/>
                <wp:lineTo x="7001" y="22069"/>
                <wp:lineTo x="7140" y="22127"/>
                <wp:lineTo x="9442" y="22067"/>
                <wp:lineTo x="9581" y="22125"/>
                <wp:lineTo x="11883" y="22066"/>
                <wp:lineTo x="12022" y="22124"/>
                <wp:lineTo x="14324" y="22065"/>
                <wp:lineTo x="14463" y="22122"/>
                <wp:lineTo x="16765" y="22063"/>
                <wp:lineTo x="16904" y="22121"/>
                <wp:lineTo x="19206" y="22062"/>
                <wp:lineTo x="19345" y="22120"/>
                <wp:lineTo x="21369" y="21945"/>
                <wp:lineTo x="21630" y="20832"/>
                <wp:lineTo x="21673" y="20647"/>
                <wp:lineTo x="21635" y="11681"/>
                <wp:lineTo x="21722" y="11310"/>
                <wp:lineTo x="21762" y="1359"/>
                <wp:lineTo x="21467" y="16"/>
                <wp:lineTo x="45" y="-354"/>
                <wp:lineTo x="-216" y="758"/>
              </wp:wrapPolygon>
            </wp:wrapTight>
            <wp:docPr id="711603929" name="Картина 13" descr="C:\Users\User\Desktop\II-ра група Задължителна документация\БДП\Европейска седмица на мобилността 16-20 септ 2024\20240930_163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II-ра група Задължителна документация\БДП\Европейска седмица на мобилността 16-20 септ 2024\20240930_163853.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4360226">
                      <a:off x="0" y="0"/>
                      <a:ext cx="2825750" cy="2118995"/>
                    </a:xfrm>
                    <a:prstGeom prst="rect">
                      <a:avLst/>
                    </a:prstGeom>
                    <a:noFill/>
                    <a:ln>
                      <a:noFill/>
                    </a:ln>
                  </pic:spPr>
                </pic:pic>
              </a:graphicData>
            </a:graphic>
          </wp:anchor>
        </w:drawing>
      </w:r>
    </w:p>
    <w:p w:rsidR="002F79A3" w:rsidRPr="002873EC" w:rsidRDefault="002F79A3" w:rsidP="002F79A3">
      <w:pPr>
        <w:jc w:val="both"/>
        <w:rPr>
          <w:sz w:val="24"/>
          <w:szCs w:val="24"/>
        </w:rPr>
      </w:pP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3651B5" w:rsidRDefault="003651B5" w:rsidP="002F79A3">
      <w:pPr>
        <w:spacing w:after="120"/>
        <w:jc w:val="both"/>
        <w:rPr>
          <w:b/>
          <w:noProof/>
          <w:sz w:val="24"/>
          <w:szCs w:val="24"/>
          <w:lang w:eastAsia="bg-BG"/>
        </w:rPr>
      </w:pPr>
    </w:p>
    <w:p w:rsidR="002F79A3" w:rsidRPr="002873EC" w:rsidRDefault="002F79A3" w:rsidP="002F79A3">
      <w:pPr>
        <w:spacing w:after="120"/>
        <w:jc w:val="both"/>
        <w:rPr>
          <w:b/>
          <w:sz w:val="24"/>
          <w:szCs w:val="24"/>
        </w:rPr>
      </w:pPr>
    </w:p>
    <w:p w:rsidR="002F79A3" w:rsidRPr="002873EC" w:rsidRDefault="003651B5" w:rsidP="002F79A3">
      <w:pPr>
        <w:spacing w:after="120"/>
        <w:jc w:val="both"/>
        <w:rPr>
          <w:b/>
          <w:sz w:val="24"/>
          <w:szCs w:val="24"/>
        </w:rPr>
      </w:pPr>
      <w:r>
        <w:rPr>
          <w:b/>
          <w:noProof/>
          <w:sz w:val="24"/>
          <w:szCs w:val="24"/>
          <w:lang w:eastAsia="bg-BG"/>
        </w:rPr>
        <w:drawing>
          <wp:anchor distT="0" distB="0" distL="114300" distR="114300" simplePos="0" relativeHeight="251689984" behindDoc="1" locked="0" layoutInCell="1" allowOverlap="1">
            <wp:simplePos x="0" y="0"/>
            <wp:positionH relativeFrom="column">
              <wp:posOffset>-176530</wp:posOffset>
            </wp:positionH>
            <wp:positionV relativeFrom="paragraph">
              <wp:posOffset>177800</wp:posOffset>
            </wp:positionV>
            <wp:extent cx="2830830" cy="2136775"/>
            <wp:effectExtent l="19050" t="590550" r="0" b="568325"/>
            <wp:wrapTight wrapText="bothSides">
              <wp:wrapPolygon edited="0">
                <wp:start x="-198" y="718"/>
                <wp:lineTo x="-311" y="21695"/>
                <wp:lineTo x="248" y="21905"/>
                <wp:lineTo x="2505" y="21953"/>
                <wp:lineTo x="2644" y="22006"/>
                <wp:lineTo x="4901" y="22053"/>
                <wp:lineTo x="5041" y="22106"/>
                <wp:lineTo x="7336" y="21969"/>
                <wp:lineTo x="7476" y="22021"/>
                <wp:lineTo x="9733" y="22069"/>
                <wp:lineTo x="9872" y="22122"/>
                <wp:lineTo x="12168" y="21984"/>
                <wp:lineTo x="12308" y="22037"/>
                <wp:lineTo x="14564" y="22085"/>
                <wp:lineTo x="14704" y="22137"/>
                <wp:lineTo x="17000" y="22000"/>
                <wp:lineTo x="17140" y="22052"/>
                <wp:lineTo x="19396" y="22100"/>
                <wp:lineTo x="19536" y="22153"/>
                <wp:lineTo x="21373" y="22043"/>
                <wp:lineTo x="21651" y="20746"/>
                <wp:lineTo x="21730" y="20376"/>
                <wp:lineTo x="21759" y="11779"/>
                <wp:lineTo x="21619" y="11726"/>
                <wp:lineTo x="21659" y="11541"/>
                <wp:lineTo x="21645" y="326"/>
                <wp:lineTo x="19368" y="-331"/>
                <wp:lineTo x="0" y="-208"/>
                <wp:lineTo x="-198" y="718"/>
              </wp:wrapPolygon>
            </wp:wrapTight>
            <wp:docPr id="711603928" name="Картина 14" descr="C:\Users\User\Desktop\II-ра група Задължителна документация\БДП\Европейска седмица на мобилността 16-20 септ 2024\20240930_1639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II-ра група Задължителна документация\БДП\Европейска седмица на мобилността 16-20 септ 2024\20240930_163904.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4449091">
                      <a:off x="0" y="0"/>
                      <a:ext cx="2830830" cy="2136775"/>
                    </a:xfrm>
                    <a:prstGeom prst="rect">
                      <a:avLst/>
                    </a:prstGeom>
                    <a:noFill/>
                    <a:ln>
                      <a:noFill/>
                    </a:ln>
                  </pic:spPr>
                </pic:pic>
              </a:graphicData>
            </a:graphic>
          </wp:anchor>
        </w:drawing>
      </w: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2F79A3" w:rsidRPr="002873EC" w:rsidRDefault="002F79A3" w:rsidP="002F79A3">
      <w:pPr>
        <w:spacing w:after="120"/>
        <w:jc w:val="both"/>
        <w:rPr>
          <w:b/>
          <w:sz w:val="24"/>
          <w:szCs w:val="24"/>
        </w:rPr>
      </w:pPr>
    </w:p>
    <w:p w:rsidR="002F79A3" w:rsidRDefault="002F79A3" w:rsidP="002F79A3">
      <w:pPr>
        <w:rPr>
          <w:sz w:val="24"/>
          <w:szCs w:val="24"/>
          <w:lang w:val="en-US"/>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3651B5" w:rsidRDefault="003651B5" w:rsidP="002F79A3">
      <w:pPr>
        <w:shd w:val="clear" w:color="auto" w:fill="FFFFFF"/>
        <w:rPr>
          <w:bCs/>
          <w:color w:val="050505"/>
          <w:sz w:val="24"/>
          <w:szCs w:val="24"/>
          <w:shd w:val="clear" w:color="auto" w:fill="FFFFFF"/>
        </w:rPr>
      </w:pPr>
    </w:p>
    <w:p w:rsidR="002F79A3" w:rsidRPr="002873EC" w:rsidRDefault="002F79A3" w:rsidP="002F79A3">
      <w:pPr>
        <w:shd w:val="clear" w:color="auto" w:fill="FFFFFF"/>
        <w:rPr>
          <w:b/>
          <w:bCs/>
          <w:color w:val="050505"/>
          <w:sz w:val="24"/>
          <w:szCs w:val="24"/>
        </w:rPr>
      </w:pPr>
      <w:r w:rsidRPr="002873EC">
        <w:rPr>
          <w:bCs/>
          <w:color w:val="050505"/>
          <w:sz w:val="24"/>
          <w:szCs w:val="24"/>
          <w:shd w:val="clear" w:color="auto" w:fill="FFFFFF"/>
        </w:rPr>
        <w:t xml:space="preserve">По повод </w:t>
      </w:r>
      <w:r w:rsidRPr="002873EC">
        <w:rPr>
          <w:bCs/>
          <w:color w:val="050505"/>
          <w:sz w:val="24"/>
          <w:szCs w:val="24"/>
        </w:rPr>
        <w:t>Европейската седмица на мобилността</w:t>
      </w:r>
    </w:p>
    <w:p w:rsidR="002F79A3" w:rsidRPr="002873EC" w:rsidRDefault="002F79A3" w:rsidP="002F79A3">
      <w:pPr>
        <w:shd w:val="clear" w:color="auto" w:fill="FFFFFF"/>
        <w:rPr>
          <w:b/>
          <w:bCs/>
          <w:color w:val="050505"/>
          <w:sz w:val="24"/>
          <w:szCs w:val="24"/>
        </w:rPr>
      </w:pPr>
      <w:r w:rsidRPr="002873EC">
        <w:rPr>
          <w:bCs/>
          <w:color w:val="050505"/>
          <w:sz w:val="24"/>
          <w:szCs w:val="24"/>
        </w:rPr>
        <w:t>16 – 22 септември,</w:t>
      </w:r>
      <w:r w:rsidRPr="002873EC">
        <w:rPr>
          <w:bCs/>
          <w:color w:val="050505"/>
          <w:sz w:val="24"/>
          <w:szCs w:val="24"/>
          <w:shd w:val="clear" w:color="auto" w:fill="FFFFFF"/>
        </w:rPr>
        <w:t xml:space="preserve"> Директорът на ДГ “Дъга”- г-жа Татяна Атанасова и учителите от втора “Б” група г-жа Рени Митрина; г-жа Таня Соколова и родителите изгледаха видео , презентация и участваха в беседа на тема: “ Безопасно движение по пътищата”! Тя беше проведена от инспектор Даниел Димитров и инспектор Стелиан Вергиев- служители към РУ-Пазарджик и курсант Стефани Стефанова към академия на МВР!!!</w:t>
      </w:r>
    </w:p>
    <w:p w:rsidR="002F79A3" w:rsidRPr="002873EC" w:rsidRDefault="002F79A3" w:rsidP="002F79A3">
      <w:pPr>
        <w:pStyle w:val="ab"/>
        <w:rPr>
          <w:noProof/>
          <w:lang w:val="en-US"/>
        </w:rPr>
      </w:pPr>
      <w:r>
        <w:rPr>
          <w:noProof/>
        </w:rPr>
        <w:drawing>
          <wp:inline distT="0" distB="0" distL="0" distR="0">
            <wp:extent cx="1707544" cy="1578320"/>
            <wp:effectExtent l="19050" t="0" r="6956" b="0"/>
            <wp:docPr id="711603930"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3975" cy="1584264"/>
                    </a:xfrm>
                    <a:prstGeom prst="rect">
                      <a:avLst/>
                    </a:prstGeom>
                    <a:noFill/>
                    <a:ln>
                      <a:noFill/>
                    </a:ln>
                  </pic:spPr>
                </pic:pic>
              </a:graphicData>
            </a:graphic>
          </wp:inline>
        </w:drawing>
      </w:r>
      <w:r>
        <w:rPr>
          <w:noProof/>
        </w:rPr>
        <w:drawing>
          <wp:inline distT="0" distB="0" distL="0" distR="0">
            <wp:extent cx="1544782" cy="1577975"/>
            <wp:effectExtent l="19050" t="0" r="0" b="0"/>
            <wp:docPr id="71160393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7202" cy="1590662"/>
                    </a:xfrm>
                    <a:prstGeom prst="rect">
                      <a:avLst/>
                    </a:prstGeom>
                    <a:noFill/>
                    <a:ln>
                      <a:noFill/>
                    </a:ln>
                  </pic:spPr>
                </pic:pic>
              </a:graphicData>
            </a:graphic>
          </wp:inline>
        </w:drawing>
      </w:r>
      <w:r>
        <w:rPr>
          <w:noProof/>
        </w:rPr>
        <w:drawing>
          <wp:inline distT="0" distB="0" distL="0" distR="0">
            <wp:extent cx="1641764" cy="1603587"/>
            <wp:effectExtent l="19050" t="0" r="0" b="0"/>
            <wp:docPr id="71160393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1321" cy="1622689"/>
                    </a:xfrm>
                    <a:prstGeom prst="rect">
                      <a:avLst/>
                    </a:prstGeom>
                    <a:noFill/>
                    <a:ln>
                      <a:noFill/>
                    </a:ln>
                  </pic:spPr>
                </pic:pic>
              </a:graphicData>
            </a:graphic>
          </wp:inline>
        </w:drawing>
      </w:r>
    </w:p>
    <w:p w:rsidR="002F79A3" w:rsidRPr="002873EC" w:rsidRDefault="002F79A3" w:rsidP="002F79A3">
      <w:pPr>
        <w:rPr>
          <w:sz w:val="24"/>
          <w:szCs w:val="24"/>
          <w:lang w:val="en-US"/>
        </w:rPr>
      </w:pPr>
    </w:p>
    <w:p w:rsidR="002F79A3" w:rsidRPr="0079301A" w:rsidRDefault="002F79A3" w:rsidP="002F79A3">
      <w:pPr>
        <w:jc w:val="center"/>
        <w:rPr>
          <w:b/>
          <w:bCs/>
          <w:sz w:val="24"/>
          <w:szCs w:val="24"/>
        </w:rPr>
      </w:pPr>
      <w:r w:rsidRPr="0079301A">
        <w:rPr>
          <w:b/>
          <w:bCs/>
          <w:sz w:val="24"/>
          <w:szCs w:val="24"/>
        </w:rPr>
        <w:t>“Европейска седмица на мобилността”</w:t>
      </w:r>
    </w:p>
    <w:p w:rsidR="002F79A3" w:rsidRPr="0079301A" w:rsidRDefault="002F79A3" w:rsidP="002F79A3">
      <w:pPr>
        <w:jc w:val="center"/>
        <w:rPr>
          <w:b/>
          <w:bCs/>
          <w:sz w:val="24"/>
          <w:szCs w:val="24"/>
        </w:rPr>
      </w:pPr>
      <w:r w:rsidRPr="0079301A">
        <w:rPr>
          <w:b/>
          <w:bCs/>
          <w:sz w:val="24"/>
          <w:szCs w:val="24"/>
        </w:rPr>
        <w:t>16.09.-22.09.2024г.</w:t>
      </w:r>
    </w:p>
    <w:p w:rsidR="002F79A3" w:rsidRPr="0079301A" w:rsidRDefault="002F79A3" w:rsidP="002F79A3">
      <w:pPr>
        <w:jc w:val="center"/>
        <w:rPr>
          <w:b/>
          <w:bCs/>
          <w:sz w:val="24"/>
          <w:szCs w:val="24"/>
        </w:rPr>
      </w:pPr>
      <w:r w:rsidRPr="0079301A">
        <w:rPr>
          <w:b/>
          <w:bCs/>
          <w:sz w:val="24"/>
          <w:szCs w:val="24"/>
          <w:lang w:val="en-US"/>
        </w:rPr>
        <w:t xml:space="preserve">III </w:t>
      </w:r>
      <w:r w:rsidRPr="0079301A">
        <w:rPr>
          <w:b/>
          <w:bCs/>
          <w:sz w:val="24"/>
          <w:szCs w:val="24"/>
        </w:rPr>
        <w:t>група</w:t>
      </w:r>
    </w:p>
    <w:p w:rsidR="002F79A3" w:rsidRPr="0079301A" w:rsidRDefault="002F79A3" w:rsidP="002F79A3">
      <w:pPr>
        <w:jc w:val="center"/>
        <w:rPr>
          <w:sz w:val="24"/>
          <w:szCs w:val="24"/>
        </w:rPr>
      </w:pPr>
      <w:r w:rsidRPr="0079301A">
        <w:rPr>
          <w:b/>
          <w:sz w:val="24"/>
          <w:szCs w:val="24"/>
        </w:rPr>
        <w:t>Учителки: Гергана Атанасова и Росица Генова</w:t>
      </w:r>
    </w:p>
    <w:p w:rsidR="002F79A3" w:rsidRPr="0079301A" w:rsidRDefault="002F79A3" w:rsidP="002F79A3">
      <w:pPr>
        <w:pStyle w:val="ab"/>
        <w:spacing w:beforeAutospacing="0" w:afterAutospacing="0"/>
        <w:ind w:firstLineChars="200" w:firstLine="480"/>
        <w:jc w:val="both"/>
        <w:rPr>
          <w:rFonts w:eastAsia="Helvetica"/>
          <w:shd w:val="clear" w:color="auto" w:fill="FFFFFF"/>
        </w:rPr>
      </w:pPr>
      <w:r w:rsidRPr="0079301A">
        <w:rPr>
          <w:rFonts w:eastAsia="Tahoma"/>
          <w:color w:val="000000"/>
        </w:rPr>
        <w:t xml:space="preserve"> На 19.09.2024г. по време на родителска среща на групата родителите бяха запознати с материалите, подготвени от Държавната агенция по безопасно движение по пътищата, а именно филм, който представя травмата на пострадали при пътнотранспортни произшествия, Наръчник за родители по безопасност на децата при движение по пътищата, който има за цел да даде основни насоки на родителите за общуване и </w:t>
      </w:r>
      <w:r w:rsidRPr="0079301A">
        <w:rPr>
          <w:rFonts w:eastAsia="Tahoma"/>
          <w:color w:val="000000"/>
        </w:rPr>
        <w:lastRenderedPageBreak/>
        <w:t xml:space="preserve">въздействие върху детето и инфографики за всяка от различните възрастови групи, които имат за цел да представят основните послания от Наръчника по кратък, ясен и атрактивен начин. След като изгледахме филма, полицай от Сектор “Пътна полиция” към КАТ гр.Пазарджик направи беседа съвместно с родителите. </w:t>
      </w:r>
      <w:r w:rsidRPr="0079301A">
        <w:rPr>
          <w:rFonts w:eastAsia="Helvetica"/>
          <w:shd w:val="clear" w:color="auto" w:fill="FFFFFF"/>
        </w:rPr>
        <w:t xml:space="preserve">Като основен акцент в беседата бе поставен върху ролята на родителите и семейството във възпитаването на култура за безопасно и социално отговорно поведение на пътя, както и върху личната отговорност на всеки един от нас за безопасността на децата. </w:t>
      </w:r>
    </w:p>
    <w:p w:rsidR="002F79A3" w:rsidRPr="0079301A" w:rsidRDefault="002F79A3" w:rsidP="002F79A3">
      <w:pPr>
        <w:pStyle w:val="ab"/>
        <w:spacing w:beforeAutospacing="0" w:afterAutospacing="0"/>
        <w:ind w:firstLineChars="200" w:firstLine="480"/>
        <w:jc w:val="both"/>
        <w:rPr>
          <w:rFonts w:eastAsia="Helvetica"/>
          <w:shd w:val="clear" w:color="auto" w:fill="FFFFFF"/>
        </w:rPr>
      </w:pPr>
    </w:p>
    <w:p w:rsidR="002F79A3" w:rsidRPr="0079301A" w:rsidRDefault="002F79A3" w:rsidP="002F79A3">
      <w:pPr>
        <w:pStyle w:val="ab"/>
        <w:spacing w:beforeAutospacing="0" w:afterAutospacing="0"/>
        <w:ind w:firstLineChars="200" w:firstLine="480"/>
        <w:jc w:val="both"/>
      </w:pPr>
      <w:r w:rsidRPr="0079301A">
        <w:rPr>
          <w:noProof/>
        </w:rPr>
        <w:drawing>
          <wp:inline distT="0" distB="0" distL="114300" distR="114300">
            <wp:extent cx="3394364" cy="2337672"/>
            <wp:effectExtent l="19050" t="0" r="0" b="0"/>
            <wp:docPr id="711603933" name="Picture 2" descr="IMG_7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7448"/>
                    <pic:cNvPicPr>
                      <a:picLocks noChangeAspect="1"/>
                    </pic:cNvPicPr>
                  </pic:nvPicPr>
                  <pic:blipFill>
                    <a:blip r:embed="rId21" cstate="print"/>
                    <a:stretch>
                      <a:fillRect/>
                    </a:stretch>
                  </pic:blipFill>
                  <pic:spPr>
                    <a:xfrm>
                      <a:off x="0" y="0"/>
                      <a:ext cx="3394364" cy="2337672"/>
                    </a:xfrm>
                    <a:prstGeom prst="rect">
                      <a:avLst/>
                    </a:prstGeom>
                  </pic:spPr>
                </pic:pic>
              </a:graphicData>
            </a:graphic>
          </wp:inline>
        </w:drawing>
      </w:r>
    </w:p>
    <w:p w:rsidR="002F79A3" w:rsidRPr="0079301A" w:rsidRDefault="002F79A3" w:rsidP="002F79A3">
      <w:pPr>
        <w:jc w:val="center"/>
        <w:rPr>
          <w:sz w:val="24"/>
          <w:szCs w:val="24"/>
        </w:rPr>
      </w:pPr>
      <w:r w:rsidRPr="0079301A">
        <w:rPr>
          <w:sz w:val="24"/>
          <w:szCs w:val="24"/>
        </w:rPr>
        <w:t>„Европейска седмица на мобилността”</w:t>
      </w:r>
    </w:p>
    <w:p w:rsidR="002F79A3" w:rsidRPr="0079301A" w:rsidRDefault="002F79A3" w:rsidP="002F79A3">
      <w:pPr>
        <w:jc w:val="center"/>
        <w:rPr>
          <w:sz w:val="24"/>
          <w:szCs w:val="24"/>
        </w:rPr>
      </w:pPr>
      <w:r w:rsidRPr="0079301A">
        <w:rPr>
          <w:sz w:val="24"/>
          <w:szCs w:val="24"/>
        </w:rPr>
        <w:t>Трета изнесена група</w:t>
      </w:r>
    </w:p>
    <w:p w:rsidR="002F79A3" w:rsidRPr="0079301A" w:rsidRDefault="002F79A3" w:rsidP="002F79A3">
      <w:pPr>
        <w:jc w:val="center"/>
        <w:rPr>
          <w:sz w:val="24"/>
          <w:szCs w:val="24"/>
        </w:rPr>
      </w:pPr>
      <w:r w:rsidRPr="0079301A">
        <w:rPr>
          <w:sz w:val="24"/>
          <w:szCs w:val="24"/>
        </w:rPr>
        <w:t>П. Кръстева и С. Кръстинова</w:t>
      </w:r>
    </w:p>
    <w:p w:rsidR="002F79A3" w:rsidRPr="0079301A" w:rsidRDefault="002F79A3" w:rsidP="002F79A3">
      <w:pPr>
        <w:jc w:val="both"/>
        <w:rPr>
          <w:sz w:val="24"/>
          <w:szCs w:val="24"/>
        </w:rPr>
      </w:pPr>
      <w:r w:rsidRPr="0079301A">
        <w:rPr>
          <w:sz w:val="24"/>
          <w:szCs w:val="24"/>
        </w:rPr>
        <w:t xml:space="preserve">     По повод Европейската седмица на мобилността родителите на децата от трета изнесена група гледаха видеото от ДАБДП, в което родители загубили децата си чрез ПТП разказват за преживяното. Те бяха запознати от г-жа Атанасова и с инициатива, която тази година се провежда под мотото ,,Комбинирай и се движи‘‘. Целта на инициативата е да бъде осигурена по-голяма безопасност за движение на най-уязвимите участници, децата.</w:t>
      </w:r>
    </w:p>
    <w:p w:rsidR="002F79A3" w:rsidRPr="0079301A" w:rsidRDefault="002F79A3" w:rsidP="002F79A3">
      <w:pPr>
        <w:jc w:val="both"/>
        <w:rPr>
          <w:sz w:val="24"/>
          <w:szCs w:val="24"/>
        </w:rPr>
      </w:pPr>
      <w:r w:rsidRPr="0079301A">
        <w:rPr>
          <w:sz w:val="24"/>
          <w:szCs w:val="24"/>
        </w:rPr>
        <w:t xml:space="preserve">     В тази връзка с децата беше проведена беседа за това как трябва да се движат безопасно. Те научиха, че трябва да пресичат  на пешеходна пътека като бутат своята тротинетка или колело. Показаха  наученото и на открита практика.</w:t>
      </w:r>
    </w:p>
    <w:p w:rsidR="002F79A3" w:rsidRPr="0079301A" w:rsidRDefault="002F79A3" w:rsidP="002F79A3">
      <w:pPr>
        <w:rPr>
          <w:sz w:val="24"/>
          <w:szCs w:val="24"/>
        </w:rPr>
      </w:pPr>
      <w:r w:rsidRPr="0079301A">
        <w:rPr>
          <w:noProof/>
          <w:sz w:val="24"/>
          <w:szCs w:val="24"/>
          <w:lang w:eastAsia="bg-BG"/>
        </w:rPr>
        <w:drawing>
          <wp:inline distT="0" distB="0" distL="0" distR="0">
            <wp:extent cx="1672590" cy="2241423"/>
            <wp:effectExtent l="19050" t="0" r="3810" b="0"/>
            <wp:docPr id="711603934" name="Picture 1" descr="C:\Users\pc01\AppData\Local\Microsoft\Windows\INetCache\Content.Word\IMG2024092710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01\AppData\Local\Microsoft\Windows\INetCache\Content.Word\IMG20240927102859.jp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2889" cy="2255225"/>
                    </a:xfrm>
                    <a:prstGeom prst="rect">
                      <a:avLst/>
                    </a:prstGeom>
                    <a:noFill/>
                    <a:ln>
                      <a:noFill/>
                    </a:ln>
                  </pic:spPr>
                </pic:pic>
              </a:graphicData>
            </a:graphic>
          </wp:inline>
        </w:drawing>
      </w:r>
    </w:p>
    <w:p w:rsidR="003651B5" w:rsidRDefault="003651B5" w:rsidP="002F79A3">
      <w:pPr>
        <w:jc w:val="center"/>
        <w:rPr>
          <w:b/>
          <w:sz w:val="24"/>
          <w:szCs w:val="24"/>
        </w:rPr>
      </w:pPr>
    </w:p>
    <w:p w:rsidR="002F79A3" w:rsidRPr="0079301A" w:rsidRDefault="002F79A3" w:rsidP="002F79A3">
      <w:pPr>
        <w:jc w:val="center"/>
        <w:rPr>
          <w:b/>
          <w:sz w:val="24"/>
          <w:szCs w:val="24"/>
        </w:rPr>
      </w:pPr>
      <w:r w:rsidRPr="0079301A">
        <w:rPr>
          <w:b/>
          <w:sz w:val="24"/>
          <w:szCs w:val="24"/>
        </w:rPr>
        <w:lastRenderedPageBreak/>
        <w:t>Четвърта „А” група</w:t>
      </w:r>
    </w:p>
    <w:p w:rsidR="002F79A3" w:rsidRPr="0079301A" w:rsidRDefault="002F79A3" w:rsidP="002F79A3">
      <w:pPr>
        <w:jc w:val="center"/>
        <w:rPr>
          <w:b/>
          <w:sz w:val="24"/>
          <w:szCs w:val="24"/>
        </w:rPr>
      </w:pPr>
      <w:r>
        <w:rPr>
          <w:b/>
          <w:sz w:val="24"/>
          <w:szCs w:val="24"/>
        </w:rPr>
        <w:t xml:space="preserve">Изготвили: ст. учители </w:t>
      </w:r>
      <w:r w:rsidRPr="0079301A">
        <w:rPr>
          <w:b/>
          <w:sz w:val="24"/>
          <w:szCs w:val="24"/>
        </w:rPr>
        <w:t>Галя Лилова и Ваня Дамянова</w:t>
      </w:r>
    </w:p>
    <w:p w:rsidR="002F79A3" w:rsidRPr="0079301A" w:rsidRDefault="002F79A3" w:rsidP="002F79A3">
      <w:pPr>
        <w:ind w:firstLine="708"/>
        <w:rPr>
          <w:sz w:val="24"/>
          <w:szCs w:val="24"/>
        </w:rPr>
      </w:pPr>
      <w:r w:rsidRPr="0079301A">
        <w:rPr>
          <w:sz w:val="24"/>
          <w:szCs w:val="24"/>
        </w:rPr>
        <w:t xml:space="preserve">По инициатива на Държавна агенция "Безопасност на движението по пътищата", Министерство на образованието и науката и по покана на Директора на ДГ “Дъга” – </w:t>
      </w:r>
    </w:p>
    <w:p w:rsidR="002F79A3" w:rsidRPr="0079301A" w:rsidRDefault="002F79A3" w:rsidP="002F79A3">
      <w:pPr>
        <w:rPr>
          <w:sz w:val="24"/>
          <w:szCs w:val="24"/>
        </w:rPr>
      </w:pPr>
      <w:r w:rsidRPr="0079301A">
        <w:rPr>
          <w:sz w:val="24"/>
          <w:szCs w:val="24"/>
        </w:rPr>
        <w:t>г-жа Татяна Атанасова родителите от Четвърта "А" група изгледаха видео и презентация, и участваха в беседа на тема: "Безопасно движение по пътищата". Тя беше проведена от инспектор Даниел Димитров и инспектор Стелиан Вергиев - служители към РУ - Пазарджик и курсант Стефани Стефанова към Академия на МВР.</w:t>
      </w:r>
    </w:p>
    <w:p w:rsidR="002F79A3" w:rsidRPr="003651B5" w:rsidRDefault="002F79A3" w:rsidP="003651B5">
      <w:pPr>
        <w:pStyle w:val="ab"/>
      </w:pPr>
      <w:r w:rsidRPr="0079301A">
        <w:rPr>
          <w:noProof/>
        </w:rPr>
        <w:drawing>
          <wp:inline distT="0" distB="0" distL="0" distR="0">
            <wp:extent cx="2594610" cy="1945958"/>
            <wp:effectExtent l="19050" t="0" r="0" b="0"/>
            <wp:docPr id="711603935" name="Картина 7" descr="C:\Users\Work1\Downloads\IMG-968548a7d0d08e456a296c7528b40d70-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ork1\Downloads\IMG-968548a7d0d08e456a296c7528b40d70-V.jpg"/>
                    <pic:cNvPicPr>
                      <a:picLocks noChangeAspect="1" noChangeArrowheads="1"/>
                    </pic:cNvPicPr>
                  </pic:nvPicPr>
                  <pic:blipFill>
                    <a:blip r:embed="rId23" cstate="print"/>
                    <a:srcRect/>
                    <a:stretch>
                      <a:fillRect/>
                    </a:stretch>
                  </pic:blipFill>
                  <pic:spPr bwMode="auto">
                    <a:xfrm>
                      <a:off x="0" y="0"/>
                      <a:ext cx="2594610" cy="1945958"/>
                    </a:xfrm>
                    <a:prstGeom prst="rect">
                      <a:avLst/>
                    </a:prstGeom>
                    <a:noFill/>
                    <a:ln w="9525">
                      <a:noFill/>
                      <a:miter lim="800000"/>
                      <a:headEnd/>
                      <a:tailEnd/>
                    </a:ln>
                  </pic:spPr>
                </pic:pic>
              </a:graphicData>
            </a:graphic>
          </wp:inline>
        </w:drawing>
      </w:r>
      <w:r>
        <w:rPr>
          <w:noProof/>
        </w:rPr>
        <w:drawing>
          <wp:inline distT="0" distB="0" distL="0" distR="0">
            <wp:extent cx="2564823" cy="1923617"/>
            <wp:effectExtent l="19050" t="0" r="6927" b="0"/>
            <wp:docPr id="2003028640" name="Картина 11" descr="C:\Users\Work1\Downloads\IMG-754ae702df76203fd9b8de524a3cda5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ork1\Downloads\IMG-754ae702df76203fd9b8de524a3cda51-V.jpg"/>
                    <pic:cNvPicPr>
                      <a:picLocks noChangeAspect="1" noChangeArrowheads="1"/>
                    </pic:cNvPicPr>
                  </pic:nvPicPr>
                  <pic:blipFill>
                    <a:blip r:embed="rId24" cstate="print"/>
                    <a:srcRect/>
                    <a:stretch>
                      <a:fillRect/>
                    </a:stretch>
                  </pic:blipFill>
                  <pic:spPr bwMode="auto">
                    <a:xfrm>
                      <a:off x="0" y="0"/>
                      <a:ext cx="2567351" cy="1925513"/>
                    </a:xfrm>
                    <a:prstGeom prst="rect">
                      <a:avLst/>
                    </a:prstGeom>
                    <a:noFill/>
                    <a:ln w="9525">
                      <a:noFill/>
                      <a:miter lim="800000"/>
                      <a:headEnd/>
                      <a:tailEnd/>
                    </a:ln>
                  </pic:spPr>
                </pic:pic>
              </a:graphicData>
            </a:graphic>
          </wp:inline>
        </w:drawing>
      </w:r>
    </w:p>
    <w:p w:rsidR="002F79A3" w:rsidRPr="0079301A" w:rsidRDefault="002F79A3" w:rsidP="002F79A3">
      <w:pPr>
        <w:pStyle w:val="ab"/>
        <w:jc w:val="center"/>
        <w:rPr>
          <w:b/>
        </w:rPr>
      </w:pPr>
      <w:r w:rsidRPr="0079301A">
        <w:rPr>
          <w:b/>
        </w:rPr>
        <w:t>Четвърта „Б” група</w:t>
      </w:r>
    </w:p>
    <w:p w:rsidR="002F79A3" w:rsidRPr="0079301A" w:rsidRDefault="002F79A3" w:rsidP="002F79A3">
      <w:pPr>
        <w:pStyle w:val="ab"/>
        <w:jc w:val="center"/>
        <w:rPr>
          <w:b/>
        </w:rPr>
      </w:pPr>
      <w:r w:rsidRPr="0079301A">
        <w:rPr>
          <w:b/>
        </w:rPr>
        <w:t>М. Янкова и Д. Благова</w:t>
      </w:r>
    </w:p>
    <w:p w:rsidR="002F79A3" w:rsidRPr="0079301A" w:rsidRDefault="002F79A3" w:rsidP="002F79A3">
      <w:pPr>
        <w:pStyle w:val="ab"/>
      </w:pPr>
      <w:r w:rsidRPr="0079301A">
        <w:t xml:space="preserve">   На 19.09.24 година, във връзка с Европейската седмица на мобилността, под мотото „ Комбинирай и се движи”, гост в IV „Б” група беше Г-н  Веселин Лупанов –„експерт сектор „Пътна полиция”. Той коментира филм предоставен на родителите от Държавна агенция по БДП и обърна внимание за различните опасности на пътя, които грозят децата и уменията, които трябва да предадат като родители за безопасно и отговорно спазване на закона за движение на пътя.</w:t>
      </w:r>
    </w:p>
    <w:p w:rsidR="002F79A3" w:rsidRPr="0079301A" w:rsidRDefault="003651B5" w:rsidP="002F79A3">
      <w:pPr>
        <w:pStyle w:val="ab"/>
      </w:pPr>
      <w:r>
        <w:rPr>
          <w:noProof/>
        </w:rPr>
        <w:drawing>
          <wp:anchor distT="0" distB="0" distL="114300" distR="114300" simplePos="0" relativeHeight="251693056" behindDoc="0" locked="0" layoutInCell="1" allowOverlap="1">
            <wp:simplePos x="0" y="0"/>
            <wp:positionH relativeFrom="margin">
              <wp:posOffset>1598930</wp:posOffset>
            </wp:positionH>
            <wp:positionV relativeFrom="margin">
              <wp:posOffset>6956425</wp:posOffset>
            </wp:positionV>
            <wp:extent cx="1245870" cy="1508760"/>
            <wp:effectExtent l="19050" t="0" r="0" b="0"/>
            <wp:wrapSquare wrapText="bothSides"/>
            <wp:docPr id="2003028643" name="Картина 9" descr="C:\Users\Work2\Downloads\69497bdd-77f0-4a8b-9b81-5d9e2c4e5a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C:\Users\Work2\Downloads\69497bdd-77f0-4a8b-9b81-5d9e2c4e5adb.jpg"/>
                    <pic:cNvPicPr>
                      <a:picLocks noChangeAspect="1" noChangeArrowheads="1"/>
                    </pic:cNvPicPr>
                  </pic:nvPicPr>
                  <pic:blipFill>
                    <a:blip r:embed="rId25" cstate="print"/>
                    <a:srcRect/>
                    <a:stretch>
                      <a:fillRect/>
                    </a:stretch>
                  </pic:blipFill>
                  <pic:spPr bwMode="auto">
                    <a:xfrm>
                      <a:off x="0" y="0"/>
                      <a:ext cx="1245870" cy="1508760"/>
                    </a:xfrm>
                    <a:prstGeom prst="rect">
                      <a:avLst/>
                    </a:prstGeom>
                    <a:noFill/>
                    <a:ln w="9525">
                      <a:noFill/>
                      <a:miter lim="800000"/>
                      <a:headEnd/>
                      <a:tailEnd/>
                    </a:ln>
                  </pic:spPr>
                </pic:pic>
              </a:graphicData>
            </a:graphic>
          </wp:anchor>
        </w:drawing>
      </w:r>
      <w:r w:rsidR="002F79A3">
        <w:rPr>
          <w:noProof/>
        </w:rPr>
        <w:drawing>
          <wp:anchor distT="0" distB="0" distL="114300" distR="114300" simplePos="0" relativeHeight="251684864" behindDoc="0" locked="0" layoutInCell="1" allowOverlap="1">
            <wp:simplePos x="0" y="0"/>
            <wp:positionH relativeFrom="margin">
              <wp:posOffset>1529715</wp:posOffset>
            </wp:positionH>
            <wp:positionV relativeFrom="margin">
              <wp:posOffset>1984375</wp:posOffset>
            </wp:positionV>
            <wp:extent cx="2155825" cy="2618105"/>
            <wp:effectExtent l="19050" t="0" r="0" b="0"/>
            <wp:wrapSquare wrapText="bothSides"/>
            <wp:docPr id="2003028641" name="Картина 9" descr="C:\Users\Work2\Downloads\69497bdd-77f0-4a8b-9b81-5d9e2c4e5ad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C:\Users\Work2\Downloads\69497bdd-77f0-4a8b-9b81-5d9e2c4e5adb.jpg"/>
                    <pic:cNvPicPr>
                      <a:picLocks noChangeAspect="1" noChangeArrowheads="1"/>
                    </pic:cNvPicPr>
                  </pic:nvPicPr>
                  <pic:blipFill>
                    <a:blip r:embed="rId25" cstate="print"/>
                    <a:srcRect/>
                    <a:stretch>
                      <a:fillRect/>
                    </a:stretch>
                  </pic:blipFill>
                  <pic:spPr bwMode="auto">
                    <a:xfrm>
                      <a:off x="0" y="0"/>
                      <a:ext cx="2155825" cy="2618105"/>
                    </a:xfrm>
                    <a:prstGeom prst="rect">
                      <a:avLst/>
                    </a:prstGeom>
                    <a:noFill/>
                    <a:ln w="9525">
                      <a:noFill/>
                      <a:miter lim="800000"/>
                      <a:headEnd/>
                      <a:tailEnd/>
                    </a:ln>
                  </pic:spPr>
                </pic:pic>
              </a:graphicData>
            </a:graphic>
          </wp:anchor>
        </w:drawing>
      </w:r>
    </w:p>
    <w:p w:rsidR="002F79A3" w:rsidRPr="0079301A" w:rsidRDefault="002F79A3" w:rsidP="002F79A3">
      <w:pPr>
        <w:rPr>
          <w:sz w:val="24"/>
          <w:szCs w:val="24"/>
        </w:rPr>
      </w:pPr>
    </w:p>
    <w:p w:rsidR="002F79A3" w:rsidRDefault="002F79A3" w:rsidP="002F79A3">
      <w:pPr>
        <w:rPr>
          <w:sz w:val="24"/>
          <w:szCs w:val="24"/>
          <w:lang w:eastAsia="bg-BG"/>
        </w:rPr>
      </w:pPr>
    </w:p>
    <w:p w:rsidR="00505031" w:rsidRPr="0079301A" w:rsidRDefault="00505031" w:rsidP="002F79A3">
      <w:pPr>
        <w:rPr>
          <w:sz w:val="24"/>
          <w:szCs w:val="24"/>
        </w:rPr>
      </w:pPr>
    </w:p>
    <w:p w:rsidR="002F79A3" w:rsidRDefault="002F79A3" w:rsidP="002F79A3">
      <w:pPr>
        <w:jc w:val="center"/>
        <w:rPr>
          <w:sz w:val="24"/>
          <w:szCs w:val="24"/>
        </w:rPr>
      </w:pPr>
      <w:r>
        <w:rPr>
          <w:sz w:val="24"/>
          <w:szCs w:val="24"/>
        </w:rPr>
        <w:lastRenderedPageBreak/>
        <w:t>Изнесена група село Синитово</w:t>
      </w:r>
    </w:p>
    <w:p w:rsidR="002F79A3" w:rsidRPr="0079301A" w:rsidRDefault="002F79A3" w:rsidP="002F79A3">
      <w:pPr>
        <w:jc w:val="center"/>
        <w:rPr>
          <w:sz w:val="24"/>
          <w:szCs w:val="24"/>
        </w:rPr>
      </w:pPr>
      <w:r>
        <w:rPr>
          <w:sz w:val="24"/>
          <w:szCs w:val="24"/>
        </w:rPr>
        <w:t>Провели: З. Стоянова и В. Балабанова</w:t>
      </w:r>
    </w:p>
    <w:p w:rsidR="002F79A3" w:rsidRPr="0079301A" w:rsidRDefault="002F79A3" w:rsidP="002F79A3">
      <w:pPr>
        <w:ind w:firstLine="708"/>
        <w:rPr>
          <w:sz w:val="24"/>
          <w:szCs w:val="24"/>
        </w:rPr>
      </w:pPr>
      <w:r w:rsidRPr="0079301A">
        <w:rPr>
          <w:sz w:val="24"/>
          <w:szCs w:val="24"/>
        </w:rPr>
        <w:t>Правилата ако знам мога да се движа сам. Децата гледат кратко образователно филмче за Светофара и неговите сигнали. След което с кратка беседа обсъждаме видяното във филмчето и децата в своите помагала отбелязват кои светофар къде трябва да бъде поставен за да преминат всички участници в движението безопасно.</w:t>
      </w:r>
    </w:p>
    <w:p w:rsidR="002F79A3" w:rsidRPr="00925341" w:rsidRDefault="002F79A3" w:rsidP="002F79A3">
      <w:pPr>
        <w:rPr>
          <w:sz w:val="24"/>
          <w:szCs w:val="24"/>
        </w:rPr>
      </w:pPr>
      <w:r w:rsidRPr="0079301A">
        <w:rPr>
          <w:noProof/>
          <w:sz w:val="24"/>
          <w:szCs w:val="24"/>
          <w:lang w:eastAsia="bg-BG"/>
        </w:rPr>
        <w:drawing>
          <wp:inline distT="0" distB="0" distL="0" distR="0">
            <wp:extent cx="2722418" cy="2042324"/>
            <wp:effectExtent l="19050" t="0" r="1732" b="0"/>
            <wp:docPr id="2003028642" name="Картина 1" descr="C:\Users\user\Downloads\20240927_103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40927_103437.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21084" cy="2041323"/>
                    </a:xfrm>
                    <a:prstGeom prst="rect">
                      <a:avLst/>
                    </a:prstGeom>
                    <a:noFill/>
                    <a:ln>
                      <a:noFill/>
                    </a:ln>
                  </pic:spPr>
                </pic:pic>
              </a:graphicData>
            </a:graphic>
          </wp:inline>
        </w:drawing>
      </w:r>
    </w:p>
    <w:p w:rsidR="002F79A3" w:rsidRDefault="002F79A3" w:rsidP="002F79A3">
      <w:pPr>
        <w:pStyle w:val="a4"/>
        <w:ind w:left="720"/>
      </w:pPr>
    </w:p>
    <w:p w:rsidR="002F79A3" w:rsidRPr="002F79A3" w:rsidRDefault="002F79A3" w:rsidP="002F79A3"/>
    <w:p w:rsidR="002F79A3" w:rsidRPr="003651B5" w:rsidRDefault="002F79A3" w:rsidP="003651B5">
      <w:pPr>
        <w:pStyle w:val="a4"/>
        <w:numPr>
          <w:ilvl w:val="0"/>
          <w:numId w:val="12"/>
        </w:numPr>
        <w:rPr>
          <w:b/>
          <w:sz w:val="24"/>
          <w:szCs w:val="24"/>
        </w:rPr>
      </w:pPr>
      <w:r w:rsidRPr="003651B5">
        <w:rPr>
          <w:b/>
          <w:sz w:val="24"/>
          <w:szCs w:val="24"/>
        </w:rPr>
        <w:t>Национална кампания „Посланията на есенния лист“ в детска градина „Дъга” град Пазарджик</w:t>
      </w:r>
    </w:p>
    <w:p w:rsidR="002F79A3" w:rsidRDefault="002F79A3" w:rsidP="002F79A3">
      <w:pPr>
        <w:ind w:firstLine="708"/>
        <w:rPr>
          <w:lang w:val="en-US"/>
        </w:rPr>
      </w:pPr>
      <w:r w:rsidRPr="0022637A">
        <w:rPr>
          <w:sz w:val="24"/>
          <w:szCs w:val="24"/>
        </w:rPr>
        <w:t>С настъпването на есенно-зимния сезон се обявява национална кампания „Посланията на есенния лист”. Целта на кампанията е да се фокусира вниманието на децата, водачите на моторни превозни средства и на всички участници в движението върху необходимостта от засилване на вниманието и бдителността в есенно-зимните условия. Инициативата се реализира с подкрепата и съдействието на Главна дирекция „Национална полиция” – Сектор „Пътна полиция”.</w:t>
      </w:r>
    </w:p>
    <w:p w:rsidR="002F79A3" w:rsidRDefault="002F79A3" w:rsidP="002F79A3">
      <w:pPr>
        <w:jc w:val="center"/>
        <w:rPr>
          <w:sz w:val="24"/>
          <w:szCs w:val="24"/>
        </w:rPr>
      </w:pPr>
      <w:r>
        <w:rPr>
          <w:sz w:val="24"/>
          <w:szCs w:val="24"/>
        </w:rPr>
        <w:t>Първа група</w:t>
      </w:r>
    </w:p>
    <w:p w:rsidR="002F79A3" w:rsidRDefault="002F79A3" w:rsidP="002F79A3">
      <w:pPr>
        <w:jc w:val="center"/>
        <w:rPr>
          <w:sz w:val="24"/>
          <w:szCs w:val="24"/>
        </w:rPr>
      </w:pPr>
      <w:r>
        <w:rPr>
          <w:sz w:val="24"/>
          <w:szCs w:val="24"/>
        </w:rPr>
        <w:t>Изготвили: В. Пампова и В. Костадинова</w:t>
      </w:r>
    </w:p>
    <w:p w:rsidR="002F79A3" w:rsidRPr="0022637A" w:rsidRDefault="002F79A3" w:rsidP="002F79A3">
      <w:pPr>
        <w:rPr>
          <w:sz w:val="24"/>
          <w:szCs w:val="24"/>
        </w:rPr>
      </w:pPr>
      <w:r w:rsidRPr="0022637A">
        <w:rPr>
          <w:sz w:val="24"/>
          <w:szCs w:val="24"/>
        </w:rPr>
        <w:t>Национална кампания ,,Есенен лист“</w:t>
      </w:r>
    </w:p>
    <w:p w:rsidR="002F79A3" w:rsidRPr="0022637A" w:rsidRDefault="002F79A3" w:rsidP="002F79A3">
      <w:pPr>
        <w:rPr>
          <w:sz w:val="24"/>
          <w:szCs w:val="24"/>
        </w:rPr>
      </w:pPr>
      <w:r w:rsidRPr="0022637A">
        <w:rPr>
          <w:sz w:val="24"/>
          <w:szCs w:val="24"/>
        </w:rPr>
        <w:t xml:space="preserve">Децата от първа група  ,заедно със своите родители сложиха есенни листа от хартия под чистачките на случайни автомобили с послание : </w:t>
      </w:r>
    </w:p>
    <w:p w:rsidR="002F79A3" w:rsidRPr="0022637A" w:rsidRDefault="002F79A3" w:rsidP="002F79A3">
      <w:pPr>
        <w:rPr>
          <w:sz w:val="24"/>
          <w:szCs w:val="24"/>
        </w:rPr>
      </w:pPr>
      <w:r w:rsidRPr="0022637A">
        <w:rPr>
          <w:sz w:val="24"/>
          <w:szCs w:val="24"/>
        </w:rPr>
        <w:t>,,Намали скоростта!</w:t>
      </w:r>
    </w:p>
    <w:p w:rsidR="002F79A3" w:rsidRPr="0022637A" w:rsidRDefault="002F79A3" w:rsidP="002F79A3">
      <w:pPr>
        <w:rPr>
          <w:sz w:val="24"/>
          <w:szCs w:val="24"/>
        </w:rPr>
      </w:pPr>
      <w:r w:rsidRPr="0022637A">
        <w:rPr>
          <w:sz w:val="24"/>
          <w:szCs w:val="24"/>
        </w:rPr>
        <w:t>Пази детето на пътя!</w:t>
      </w:r>
    </w:p>
    <w:p w:rsidR="002F79A3" w:rsidRPr="0022637A" w:rsidRDefault="002F79A3" w:rsidP="002F79A3">
      <w:pPr>
        <w:rPr>
          <w:i/>
          <w:iCs/>
          <w:sz w:val="24"/>
          <w:szCs w:val="24"/>
        </w:rPr>
      </w:pPr>
      <w:r w:rsidRPr="0022637A">
        <w:rPr>
          <w:sz w:val="24"/>
          <w:szCs w:val="24"/>
        </w:rPr>
        <w:t>Спазвай правилата!</w:t>
      </w:r>
    </w:p>
    <w:p w:rsidR="002F79A3" w:rsidRPr="0022637A" w:rsidRDefault="002F79A3" w:rsidP="002F79A3">
      <w:pPr>
        <w:pStyle w:val="ab"/>
      </w:pPr>
      <w:r w:rsidRPr="0022637A">
        <w:rPr>
          <w:noProof/>
        </w:rPr>
        <w:drawing>
          <wp:inline distT="0" distB="0" distL="0" distR="0">
            <wp:extent cx="3540951" cy="1586346"/>
            <wp:effectExtent l="19050" t="0" r="2349" b="0"/>
            <wp:docPr id="22" name="Картина 6" descr="C:\Users\Work1\Downloads\IMG_20241008_125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ork1\Downloads\IMG_20241008_125002.jpg"/>
                    <pic:cNvPicPr>
                      <a:picLocks noChangeAspect="1" noChangeArrowheads="1"/>
                    </pic:cNvPicPr>
                  </pic:nvPicPr>
                  <pic:blipFill>
                    <a:blip r:embed="rId27" cstate="print"/>
                    <a:srcRect/>
                    <a:stretch>
                      <a:fillRect/>
                    </a:stretch>
                  </pic:blipFill>
                  <pic:spPr bwMode="auto">
                    <a:xfrm>
                      <a:off x="0" y="0"/>
                      <a:ext cx="3539724" cy="1585796"/>
                    </a:xfrm>
                    <a:prstGeom prst="rect">
                      <a:avLst/>
                    </a:prstGeom>
                    <a:noFill/>
                    <a:ln w="9525">
                      <a:noFill/>
                      <a:miter lim="800000"/>
                      <a:headEnd/>
                      <a:tailEnd/>
                    </a:ln>
                  </pic:spPr>
                </pic:pic>
              </a:graphicData>
            </a:graphic>
          </wp:inline>
        </w:drawing>
      </w:r>
      <w:r w:rsidRPr="0022637A">
        <w:rPr>
          <w:noProof/>
        </w:rPr>
        <w:drawing>
          <wp:inline distT="0" distB="0" distL="0" distR="0">
            <wp:extent cx="826077" cy="1843920"/>
            <wp:effectExtent l="19050" t="0" r="0" b="0"/>
            <wp:docPr id="23" name="Картина 9" descr="C:\Users\Work1\Downloads\IMG_20241008_17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ork1\Downloads\IMG_20241008_172206.jpg"/>
                    <pic:cNvPicPr>
                      <a:picLocks noChangeAspect="1" noChangeArrowheads="1"/>
                    </pic:cNvPicPr>
                  </pic:nvPicPr>
                  <pic:blipFill>
                    <a:blip r:embed="rId28" cstate="print"/>
                    <a:srcRect/>
                    <a:stretch>
                      <a:fillRect/>
                    </a:stretch>
                  </pic:blipFill>
                  <pic:spPr bwMode="auto">
                    <a:xfrm>
                      <a:off x="0" y="0"/>
                      <a:ext cx="828447" cy="1849211"/>
                    </a:xfrm>
                    <a:prstGeom prst="rect">
                      <a:avLst/>
                    </a:prstGeom>
                    <a:noFill/>
                    <a:ln w="9525">
                      <a:noFill/>
                      <a:miter lim="800000"/>
                      <a:headEnd/>
                      <a:tailEnd/>
                    </a:ln>
                  </pic:spPr>
                </pic:pic>
              </a:graphicData>
            </a:graphic>
          </wp:inline>
        </w:drawing>
      </w:r>
    </w:p>
    <w:p w:rsidR="002F79A3" w:rsidRDefault="002F79A3" w:rsidP="002F79A3">
      <w:pPr>
        <w:jc w:val="center"/>
        <w:rPr>
          <w:sz w:val="24"/>
          <w:szCs w:val="24"/>
        </w:rPr>
      </w:pPr>
      <w:r>
        <w:rPr>
          <w:sz w:val="24"/>
          <w:szCs w:val="24"/>
        </w:rPr>
        <w:lastRenderedPageBreak/>
        <w:t>Първа изнесена група</w:t>
      </w:r>
    </w:p>
    <w:p w:rsidR="002F79A3" w:rsidRDefault="002F79A3" w:rsidP="002F79A3">
      <w:pPr>
        <w:jc w:val="center"/>
        <w:rPr>
          <w:sz w:val="24"/>
          <w:szCs w:val="24"/>
        </w:rPr>
      </w:pPr>
      <w:r>
        <w:rPr>
          <w:sz w:val="24"/>
          <w:szCs w:val="24"/>
        </w:rPr>
        <w:t>Изготвили: Г. Тасева и Т. Воденичарова</w:t>
      </w:r>
    </w:p>
    <w:p w:rsidR="002F79A3" w:rsidRPr="0022637A" w:rsidRDefault="002F79A3" w:rsidP="002F79A3">
      <w:pPr>
        <w:ind w:firstLine="708"/>
        <w:jc w:val="both"/>
        <w:rPr>
          <w:sz w:val="24"/>
          <w:szCs w:val="24"/>
        </w:rPr>
      </w:pPr>
      <w:r w:rsidRPr="0022637A">
        <w:rPr>
          <w:sz w:val="24"/>
          <w:szCs w:val="24"/>
        </w:rPr>
        <w:t>Децата  от Първа изнесена група с учители г-жа Тасева и г-жа Воденичарова се включиха в кампанията: „Посланията на есенния лист“. Посланията бяха раздадени на родителите на традиционният Есенен празник, като се акцентира на това, всички ние и водачи на МПС, и пешеходци да бъдем по</w:t>
      </w:r>
      <w:r>
        <w:rPr>
          <w:sz w:val="24"/>
          <w:szCs w:val="24"/>
        </w:rPr>
        <w:t xml:space="preserve"> </w:t>
      </w:r>
      <w:r w:rsidRPr="0022637A">
        <w:rPr>
          <w:sz w:val="24"/>
          <w:szCs w:val="24"/>
        </w:rPr>
        <w:t>- внимателни и толерантни на пътя , за да опазим както своя, така и живота на другите.</w:t>
      </w:r>
    </w:p>
    <w:p w:rsidR="002F79A3" w:rsidRDefault="002F79A3" w:rsidP="002F79A3">
      <w:pPr>
        <w:pStyle w:val="ab"/>
      </w:pPr>
      <w:r w:rsidRPr="0022637A">
        <w:rPr>
          <w:noProof/>
        </w:rPr>
        <w:drawing>
          <wp:inline distT="0" distB="0" distL="0" distR="0">
            <wp:extent cx="1586346" cy="1189760"/>
            <wp:effectExtent l="19050" t="0" r="0" b="0"/>
            <wp:docPr id="24" name="Картина 12" descr="C:\Users\Work1\Downloads\IMG-04160232bb79e43d4cc627cba51f75ca-V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ork1\Downloads\IMG-04160232bb79e43d4cc627cba51f75ca-V (1).jpg"/>
                    <pic:cNvPicPr>
                      <a:picLocks noChangeAspect="1" noChangeArrowheads="1"/>
                    </pic:cNvPicPr>
                  </pic:nvPicPr>
                  <pic:blipFill>
                    <a:blip r:embed="rId29" cstate="print"/>
                    <a:srcRect/>
                    <a:stretch>
                      <a:fillRect/>
                    </a:stretch>
                  </pic:blipFill>
                  <pic:spPr bwMode="auto">
                    <a:xfrm>
                      <a:off x="0" y="0"/>
                      <a:ext cx="1589138" cy="1191854"/>
                    </a:xfrm>
                    <a:prstGeom prst="rect">
                      <a:avLst/>
                    </a:prstGeom>
                    <a:noFill/>
                    <a:ln w="9525">
                      <a:noFill/>
                      <a:miter lim="800000"/>
                      <a:headEnd/>
                      <a:tailEnd/>
                    </a:ln>
                  </pic:spPr>
                </pic:pic>
              </a:graphicData>
            </a:graphic>
          </wp:inline>
        </w:drawing>
      </w:r>
    </w:p>
    <w:p w:rsidR="002F79A3" w:rsidRDefault="002F79A3" w:rsidP="002F79A3">
      <w:pPr>
        <w:jc w:val="center"/>
        <w:rPr>
          <w:sz w:val="24"/>
          <w:szCs w:val="24"/>
        </w:rPr>
      </w:pPr>
      <w:r>
        <w:rPr>
          <w:sz w:val="24"/>
          <w:szCs w:val="24"/>
        </w:rPr>
        <w:t>Втора „А” група</w:t>
      </w:r>
    </w:p>
    <w:p w:rsidR="002F79A3" w:rsidRPr="009266E1" w:rsidRDefault="002F79A3" w:rsidP="002F79A3">
      <w:pPr>
        <w:jc w:val="center"/>
        <w:rPr>
          <w:sz w:val="24"/>
          <w:szCs w:val="24"/>
        </w:rPr>
      </w:pPr>
      <w:r>
        <w:rPr>
          <w:sz w:val="24"/>
          <w:szCs w:val="24"/>
        </w:rPr>
        <w:t>Изготвили: К. Абрашева и Е. Гюрджеклиева</w:t>
      </w:r>
    </w:p>
    <w:p w:rsidR="002F79A3" w:rsidRDefault="002F79A3" w:rsidP="002F79A3">
      <w:pPr>
        <w:pStyle w:val="ab"/>
        <w:ind w:firstLine="708"/>
      </w:pPr>
      <w:r>
        <w:rPr>
          <w:noProof/>
        </w:rPr>
        <w:drawing>
          <wp:anchor distT="0" distB="0" distL="114300" distR="114300" simplePos="0" relativeHeight="251672576" behindDoc="1" locked="0" layoutInCell="1" allowOverlap="1">
            <wp:simplePos x="0" y="0"/>
            <wp:positionH relativeFrom="column">
              <wp:posOffset>3954491</wp:posOffset>
            </wp:positionH>
            <wp:positionV relativeFrom="paragraph">
              <wp:posOffset>633557</wp:posOffset>
            </wp:positionV>
            <wp:extent cx="1297132" cy="1724891"/>
            <wp:effectExtent l="19050" t="0" r="0" b="0"/>
            <wp:wrapNone/>
            <wp:docPr id="25" name="Картина 3" descr="0-02-05-5200794470265e64ed1b88790c96c3fdb9f6f88877e8a9a22100771173b5c1a0_7d1121e908b4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2-05-5200794470265e64ed1b88790c96c3fdb9f6f88877e8a9a22100771173b5c1a0_7d1121e908b4006"/>
                    <pic:cNvPicPr>
                      <a:picLocks noChangeAspect="1" noChangeArrowheads="1"/>
                    </pic:cNvPicPr>
                  </pic:nvPicPr>
                  <pic:blipFill>
                    <a:blip r:embed="rId30" cstate="print"/>
                    <a:srcRect/>
                    <a:stretch>
                      <a:fillRect/>
                    </a:stretch>
                  </pic:blipFill>
                  <pic:spPr bwMode="auto">
                    <a:xfrm>
                      <a:off x="0" y="0"/>
                      <a:ext cx="1297132" cy="1724891"/>
                    </a:xfrm>
                    <a:prstGeom prst="rect">
                      <a:avLst/>
                    </a:prstGeom>
                    <a:noFill/>
                  </pic:spPr>
                </pic:pic>
              </a:graphicData>
            </a:graphic>
          </wp:anchor>
        </w:drawing>
      </w:r>
      <w:r>
        <w:rPr>
          <w:noProof/>
        </w:rPr>
        <w:drawing>
          <wp:anchor distT="0" distB="0" distL="114300" distR="114300" simplePos="0" relativeHeight="251674624" behindDoc="1" locked="0" layoutInCell="1" allowOverlap="1">
            <wp:simplePos x="0" y="0"/>
            <wp:positionH relativeFrom="column">
              <wp:posOffset>1606146</wp:posOffset>
            </wp:positionH>
            <wp:positionV relativeFrom="paragraph">
              <wp:posOffset>813435</wp:posOffset>
            </wp:positionV>
            <wp:extent cx="2055957" cy="1544782"/>
            <wp:effectExtent l="19050" t="0" r="1443" b="0"/>
            <wp:wrapNone/>
            <wp:docPr id="26" name="Picture 1" descr="C:\Users\abstr\OneDrive\Pictures\0-02-05-1d2b16193f08f83777103e3e1e4924e1298b8f3e95830171756c36f7d401eb92_e4f0551b4fb220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str\OneDrive\Pictures\0-02-05-1d2b16193f08f83777103e3e1e4924e1298b8f3e95830171756c36f7d401eb92_e4f0551b4fb2206b.jpg"/>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5957" cy="1544782"/>
                    </a:xfrm>
                    <a:prstGeom prst="rect">
                      <a:avLst/>
                    </a:prstGeom>
                    <a:noFill/>
                    <a:ln>
                      <a:noFill/>
                    </a:ln>
                  </pic:spPr>
                </pic:pic>
              </a:graphicData>
            </a:graphic>
          </wp:anchor>
        </w:drawing>
      </w:r>
      <w:r>
        <w:rPr>
          <w:noProof/>
        </w:rPr>
        <w:drawing>
          <wp:anchor distT="0" distB="0" distL="114300" distR="114300" simplePos="0" relativeHeight="251673600" behindDoc="1" locked="0" layoutInCell="1" allowOverlap="1">
            <wp:simplePos x="0" y="0"/>
            <wp:positionH relativeFrom="column">
              <wp:posOffset>-562610</wp:posOffset>
            </wp:positionH>
            <wp:positionV relativeFrom="paragraph">
              <wp:posOffset>813435</wp:posOffset>
            </wp:positionV>
            <wp:extent cx="2100580" cy="1572260"/>
            <wp:effectExtent l="19050" t="0" r="0" b="0"/>
            <wp:wrapNone/>
            <wp:docPr id="27" name="Картина 2" descr="0-02-05-29f915efa48969d5f029e79bee54656ebb32f7f75841260595dd6a1834d7c29b_469c5926678fc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2-05-29f915efa48969d5f029e79bee54656ebb32f7f75841260595dd6a1834d7c29b_469c5926678fc92d"/>
                    <pic:cNvPicPr>
                      <a:picLocks noChangeAspect="1" noChangeArrowheads="1"/>
                    </pic:cNvPicPr>
                  </pic:nvPicPr>
                  <pic:blipFill>
                    <a:blip r:embed="rId32" cstate="print"/>
                    <a:srcRect/>
                    <a:stretch>
                      <a:fillRect/>
                    </a:stretch>
                  </pic:blipFill>
                  <pic:spPr bwMode="auto">
                    <a:xfrm>
                      <a:off x="0" y="0"/>
                      <a:ext cx="2100580" cy="1572260"/>
                    </a:xfrm>
                    <a:prstGeom prst="rect">
                      <a:avLst/>
                    </a:prstGeom>
                    <a:noFill/>
                  </pic:spPr>
                </pic:pic>
              </a:graphicData>
            </a:graphic>
          </wp:anchor>
        </w:drawing>
      </w:r>
      <w:r>
        <w:t>Във връзка със националната кампания “Посланията на есенния лист“  децата от 2 “а“ група на ДГ „Дъга“ се включиха като изработиха и подариха „Есенни листа“ с послания към родителите си  и всички водачи на МПС да шофират разумно и да пазят пешеходците и децата на пътя.</w:t>
      </w:r>
    </w:p>
    <w:p w:rsidR="002F79A3" w:rsidRDefault="002F79A3" w:rsidP="002F79A3">
      <w:pPr>
        <w:pStyle w:val="ab"/>
        <w:jc w:val="both"/>
      </w:pPr>
    </w:p>
    <w:p w:rsidR="002F79A3" w:rsidRDefault="002F79A3" w:rsidP="002F79A3">
      <w:pPr>
        <w:pStyle w:val="ab"/>
        <w:jc w:val="both"/>
      </w:pPr>
    </w:p>
    <w:p w:rsidR="002F79A3" w:rsidRDefault="002F79A3" w:rsidP="002F79A3">
      <w:pPr>
        <w:pStyle w:val="ab"/>
        <w:jc w:val="both"/>
      </w:pPr>
    </w:p>
    <w:p w:rsidR="002F79A3" w:rsidRDefault="002F79A3" w:rsidP="002F79A3">
      <w:pPr>
        <w:pStyle w:val="ab"/>
        <w:jc w:val="both"/>
      </w:pPr>
    </w:p>
    <w:p w:rsidR="002F79A3" w:rsidRDefault="002F79A3" w:rsidP="002F79A3">
      <w:pPr>
        <w:pStyle w:val="ab"/>
        <w:jc w:val="both"/>
      </w:pPr>
    </w:p>
    <w:p w:rsidR="002F79A3" w:rsidRDefault="002F79A3" w:rsidP="002F79A3">
      <w:pPr>
        <w:jc w:val="center"/>
        <w:rPr>
          <w:sz w:val="24"/>
          <w:szCs w:val="24"/>
        </w:rPr>
      </w:pPr>
      <w:r>
        <w:rPr>
          <w:sz w:val="24"/>
          <w:szCs w:val="24"/>
        </w:rPr>
        <w:t>Втора  „Б” група</w:t>
      </w:r>
    </w:p>
    <w:p w:rsidR="002F79A3" w:rsidRDefault="002F79A3" w:rsidP="002F79A3">
      <w:pPr>
        <w:jc w:val="center"/>
        <w:rPr>
          <w:sz w:val="24"/>
          <w:szCs w:val="24"/>
        </w:rPr>
      </w:pPr>
      <w:r>
        <w:rPr>
          <w:sz w:val="24"/>
          <w:szCs w:val="24"/>
        </w:rPr>
        <w:t>Изготвили: Р. Митрина и Т. Соколова</w:t>
      </w:r>
    </w:p>
    <w:p w:rsidR="002F79A3" w:rsidRPr="00A3125A" w:rsidRDefault="002F79A3" w:rsidP="002F79A3">
      <w:pPr>
        <w:ind w:firstLine="708"/>
        <w:jc w:val="both"/>
        <w:rPr>
          <w:sz w:val="24"/>
          <w:szCs w:val="24"/>
        </w:rPr>
      </w:pPr>
      <w:r w:rsidRPr="00A3125A">
        <w:rPr>
          <w:sz w:val="24"/>
          <w:szCs w:val="24"/>
        </w:rPr>
        <w:t>Децата от 2 „б” група взеха участие в национална кампания „Посланията на есенния лист”, като  раздаваха предварително подготвени есенни листа с послания към шофьорите да бъдат внимателни на пътя.</w:t>
      </w:r>
    </w:p>
    <w:p w:rsidR="002F79A3" w:rsidRDefault="002F79A3" w:rsidP="002F79A3">
      <w:pPr>
        <w:pStyle w:val="ab"/>
      </w:pPr>
      <w:r>
        <w:rPr>
          <w:noProof/>
        </w:rPr>
        <w:lastRenderedPageBreak/>
        <w:drawing>
          <wp:inline distT="0" distB="0" distL="0" distR="0">
            <wp:extent cx="1357744" cy="1810325"/>
            <wp:effectExtent l="19050" t="0" r="0" b="0"/>
            <wp:docPr id="30" name="Картина 1" descr="C:\Users\Work1\Downloads\IMG_10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1\Downloads\IMG_1024.jpeg"/>
                    <pic:cNvPicPr>
                      <a:picLocks noChangeAspect="1" noChangeArrowheads="1"/>
                    </pic:cNvPicPr>
                  </pic:nvPicPr>
                  <pic:blipFill>
                    <a:blip r:embed="rId33" cstate="print"/>
                    <a:srcRect/>
                    <a:stretch>
                      <a:fillRect/>
                    </a:stretch>
                  </pic:blipFill>
                  <pic:spPr bwMode="auto">
                    <a:xfrm>
                      <a:off x="0" y="0"/>
                      <a:ext cx="1357744" cy="1810325"/>
                    </a:xfrm>
                    <a:prstGeom prst="rect">
                      <a:avLst/>
                    </a:prstGeom>
                    <a:noFill/>
                    <a:ln w="9525">
                      <a:noFill/>
                      <a:miter lim="800000"/>
                      <a:headEnd/>
                      <a:tailEnd/>
                    </a:ln>
                  </pic:spPr>
                </pic:pic>
              </a:graphicData>
            </a:graphic>
          </wp:inline>
        </w:drawing>
      </w:r>
      <w:r>
        <w:rPr>
          <w:noProof/>
        </w:rPr>
        <w:drawing>
          <wp:inline distT="0" distB="0" distL="0" distR="0">
            <wp:extent cx="1354859" cy="1806478"/>
            <wp:effectExtent l="19050" t="0" r="0" b="0"/>
            <wp:docPr id="31" name="Картина 4" descr="C:\Users\Work1\Downloads\IMG_10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ork1\Downloads\IMG_1023.jpeg"/>
                    <pic:cNvPicPr>
                      <a:picLocks noChangeAspect="1" noChangeArrowheads="1"/>
                    </pic:cNvPicPr>
                  </pic:nvPicPr>
                  <pic:blipFill>
                    <a:blip r:embed="rId34" cstate="print"/>
                    <a:srcRect/>
                    <a:stretch>
                      <a:fillRect/>
                    </a:stretch>
                  </pic:blipFill>
                  <pic:spPr bwMode="auto">
                    <a:xfrm>
                      <a:off x="0" y="0"/>
                      <a:ext cx="1356516" cy="1808687"/>
                    </a:xfrm>
                    <a:prstGeom prst="rect">
                      <a:avLst/>
                    </a:prstGeom>
                    <a:noFill/>
                    <a:ln w="9525">
                      <a:noFill/>
                      <a:miter lim="800000"/>
                      <a:headEnd/>
                      <a:tailEnd/>
                    </a:ln>
                  </pic:spPr>
                </pic:pic>
              </a:graphicData>
            </a:graphic>
          </wp:inline>
        </w:drawing>
      </w:r>
    </w:p>
    <w:p w:rsidR="002F79A3" w:rsidRDefault="002F79A3" w:rsidP="002F79A3">
      <w:pPr>
        <w:pStyle w:val="ab"/>
      </w:pPr>
    </w:p>
    <w:p w:rsidR="002F79A3" w:rsidRPr="0022637A" w:rsidRDefault="002F79A3" w:rsidP="002F79A3">
      <w:pPr>
        <w:pStyle w:val="ab"/>
      </w:pPr>
    </w:p>
    <w:p w:rsidR="002F79A3" w:rsidRDefault="002F79A3" w:rsidP="002F79A3">
      <w:pPr>
        <w:jc w:val="center"/>
        <w:rPr>
          <w:sz w:val="24"/>
          <w:szCs w:val="24"/>
        </w:rPr>
      </w:pPr>
      <w:r>
        <w:rPr>
          <w:sz w:val="24"/>
          <w:szCs w:val="24"/>
        </w:rPr>
        <w:t>Трета група</w:t>
      </w:r>
    </w:p>
    <w:p w:rsidR="002F79A3" w:rsidRPr="007F6018" w:rsidRDefault="002F79A3" w:rsidP="002F79A3">
      <w:pPr>
        <w:jc w:val="center"/>
        <w:rPr>
          <w:sz w:val="24"/>
          <w:szCs w:val="24"/>
        </w:rPr>
      </w:pPr>
      <w:r>
        <w:rPr>
          <w:sz w:val="24"/>
          <w:szCs w:val="24"/>
        </w:rPr>
        <w:t>Изготвили: Р. Генова и Г. Атанасова</w:t>
      </w:r>
    </w:p>
    <w:p w:rsidR="002F79A3" w:rsidRPr="007F6018" w:rsidRDefault="002F79A3" w:rsidP="002F79A3">
      <w:pPr>
        <w:pStyle w:val="ab"/>
        <w:spacing w:beforeAutospacing="0" w:afterAutospacing="0"/>
        <w:ind w:firstLineChars="200" w:firstLine="480"/>
        <w:jc w:val="both"/>
        <w:rPr>
          <w:rFonts w:eastAsia="Tahoma"/>
          <w:color w:val="000000"/>
        </w:rPr>
      </w:pPr>
      <w:r w:rsidRPr="007F6018">
        <w:rPr>
          <w:rFonts w:eastAsia="Tahoma"/>
          <w:color w:val="000000"/>
        </w:rPr>
        <w:t xml:space="preserve"> На 08.10.2024г. по време на традиционния есенен празник „Есенна забава“, децата от III група раздадоха на своите родители „Посланията на есенния лист“, изготвени в групата, с основна цел напомняне на задължителните мерки, които трябва да се вземат през есенно-зимния период, както и необходимостта от повишаване на вниманието. </w:t>
      </w:r>
    </w:p>
    <w:p w:rsidR="002F79A3" w:rsidRDefault="002F79A3" w:rsidP="002F79A3">
      <w:pPr>
        <w:pStyle w:val="ab"/>
        <w:spacing w:beforeAutospacing="0" w:afterAutospacing="0"/>
        <w:ind w:firstLineChars="200" w:firstLine="560"/>
        <w:jc w:val="both"/>
        <w:rPr>
          <w:sz w:val="28"/>
          <w:szCs w:val="28"/>
        </w:rPr>
      </w:pPr>
      <w:r>
        <w:rPr>
          <w:noProof/>
          <w:sz w:val="28"/>
          <w:szCs w:val="28"/>
        </w:rPr>
        <w:drawing>
          <wp:inline distT="0" distB="0" distL="114300" distR="114300">
            <wp:extent cx="3200400" cy="1880029"/>
            <wp:effectExtent l="19050" t="0" r="0" b="0"/>
            <wp:docPr id="912490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201525" cy="1880690"/>
                    </a:xfrm>
                    <a:prstGeom prst="rect">
                      <a:avLst/>
                    </a:prstGeom>
                  </pic:spPr>
                </pic:pic>
              </a:graphicData>
            </a:graphic>
          </wp:inline>
        </w:drawing>
      </w:r>
    </w:p>
    <w:p w:rsidR="002F79A3" w:rsidRPr="007F6018" w:rsidRDefault="002F79A3" w:rsidP="002F79A3">
      <w:pPr>
        <w:pStyle w:val="ab"/>
        <w:spacing w:beforeAutospacing="0" w:afterAutospacing="0"/>
        <w:jc w:val="both"/>
        <w:rPr>
          <w:sz w:val="28"/>
          <w:szCs w:val="28"/>
        </w:rPr>
      </w:pPr>
      <w:r>
        <w:rPr>
          <w:noProof/>
          <w:sz w:val="28"/>
          <w:szCs w:val="28"/>
        </w:rPr>
        <w:drawing>
          <wp:inline distT="0" distB="0" distL="114300" distR="114300">
            <wp:extent cx="2068946" cy="1551709"/>
            <wp:effectExtent l="0" t="266700" r="0" b="238991"/>
            <wp:docPr id="912490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2076034" cy="1557025"/>
                    </a:xfrm>
                    <a:prstGeom prst="rect">
                      <a:avLst/>
                    </a:prstGeom>
                  </pic:spPr>
                </pic:pic>
              </a:graphicData>
            </a:graphic>
          </wp:inline>
        </w:drawing>
      </w:r>
      <w:r>
        <w:rPr>
          <w:sz w:val="28"/>
          <w:szCs w:val="28"/>
        </w:rPr>
        <w:t xml:space="preserve">      </w:t>
      </w:r>
      <w:r>
        <w:rPr>
          <w:noProof/>
          <w:sz w:val="28"/>
          <w:szCs w:val="28"/>
        </w:rPr>
        <w:drawing>
          <wp:inline distT="0" distB="0" distL="114300" distR="114300">
            <wp:extent cx="1998519" cy="1498889"/>
            <wp:effectExtent l="0" t="247650" r="0" b="234661"/>
            <wp:docPr id="9124904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rot="5400000">
                      <a:off x="0" y="0"/>
                      <a:ext cx="1999967" cy="1499975"/>
                    </a:xfrm>
                    <a:prstGeom prst="rect">
                      <a:avLst/>
                    </a:prstGeom>
                  </pic:spPr>
                </pic:pic>
              </a:graphicData>
            </a:graphic>
          </wp:inline>
        </w:drawing>
      </w:r>
    </w:p>
    <w:p w:rsidR="002F79A3" w:rsidRDefault="002F79A3" w:rsidP="002F79A3">
      <w:pPr>
        <w:jc w:val="center"/>
        <w:rPr>
          <w:sz w:val="24"/>
          <w:szCs w:val="24"/>
        </w:rPr>
      </w:pPr>
      <w:r>
        <w:rPr>
          <w:sz w:val="24"/>
          <w:szCs w:val="24"/>
        </w:rPr>
        <w:t>Трета изнесена група</w:t>
      </w:r>
    </w:p>
    <w:p w:rsidR="002F79A3" w:rsidRPr="0022637A" w:rsidRDefault="002F79A3" w:rsidP="002F79A3">
      <w:pPr>
        <w:jc w:val="center"/>
        <w:rPr>
          <w:sz w:val="24"/>
          <w:szCs w:val="24"/>
        </w:rPr>
      </w:pPr>
      <w:r>
        <w:rPr>
          <w:sz w:val="24"/>
          <w:szCs w:val="24"/>
        </w:rPr>
        <w:lastRenderedPageBreak/>
        <w:t xml:space="preserve">Изготвили: </w:t>
      </w:r>
      <w:r w:rsidRPr="0022637A">
        <w:rPr>
          <w:sz w:val="24"/>
          <w:szCs w:val="24"/>
        </w:rPr>
        <w:t>Петя Кръстева</w:t>
      </w:r>
      <w:r>
        <w:rPr>
          <w:sz w:val="24"/>
          <w:szCs w:val="24"/>
        </w:rPr>
        <w:t xml:space="preserve"> и </w:t>
      </w:r>
      <w:r w:rsidRPr="0022637A">
        <w:rPr>
          <w:sz w:val="24"/>
          <w:szCs w:val="24"/>
        </w:rPr>
        <w:t>Станка Кръстинова</w:t>
      </w:r>
    </w:p>
    <w:p w:rsidR="002F79A3" w:rsidRPr="0022637A" w:rsidRDefault="002F79A3" w:rsidP="002F79A3">
      <w:pPr>
        <w:jc w:val="both"/>
        <w:rPr>
          <w:sz w:val="24"/>
          <w:szCs w:val="24"/>
        </w:rPr>
      </w:pPr>
      <w:r w:rsidRPr="0022637A">
        <w:rPr>
          <w:sz w:val="24"/>
          <w:szCs w:val="24"/>
        </w:rPr>
        <w:t xml:space="preserve">     На традиционният есенен празник на ДГ ,,Дъга‘‘ децата от трета ИГ поднесоха своите есенни листа с послания. Националната кампания цели да концентрира вниманието на децата, водачите на МПС и всички други участници в движението върху необходимостта от засилено внимание през есенно-зимните условия. Върху листата бяха изписани важните </w:t>
      </w:r>
      <w:r w:rsidRPr="0022637A">
        <w:rPr>
          <w:color w:val="000000" w:themeColor="text1"/>
          <w:sz w:val="24"/>
          <w:szCs w:val="24"/>
        </w:rPr>
        <w:t xml:space="preserve">препоръки, </w:t>
      </w:r>
      <w:r w:rsidRPr="0022637A">
        <w:rPr>
          <w:sz w:val="24"/>
          <w:szCs w:val="24"/>
        </w:rPr>
        <w:t>които всеки един участник в движението не трябва да забравя.</w:t>
      </w:r>
    </w:p>
    <w:p w:rsidR="002F79A3" w:rsidRDefault="002F79A3" w:rsidP="002F79A3">
      <w:pPr>
        <w:jc w:val="both"/>
        <w:rPr>
          <w:sz w:val="24"/>
          <w:szCs w:val="24"/>
        </w:rPr>
      </w:pPr>
      <w:r w:rsidRPr="0022637A">
        <w:rPr>
          <w:noProof/>
          <w:sz w:val="24"/>
          <w:szCs w:val="24"/>
          <w:lang w:eastAsia="bg-BG"/>
        </w:rPr>
        <w:drawing>
          <wp:inline distT="0" distB="0" distL="0" distR="0">
            <wp:extent cx="1832966" cy="1378483"/>
            <wp:effectExtent l="19050" t="0" r="0" b="0"/>
            <wp:docPr id="912490442" name="Картина 1" descr="IMG2024101107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241011075508"/>
                    <pic:cNvPicPr>
                      <a:picLocks noChangeAspect="1" noChangeArrowheads="1"/>
                    </pic:cNvPicPr>
                  </pic:nvPicPr>
                  <pic:blipFill>
                    <a:blip r:embed="rId38" cstate="print"/>
                    <a:srcRect/>
                    <a:stretch>
                      <a:fillRect/>
                    </a:stretch>
                  </pic:blipFill>
                  <pic:spPr bwMode="auto">
                    <a:xfrm>
                      <a:off x="0" y="0"/>
                      <a:ext cx="1831673" cy="1377510"/>
                    </a:xfrm>
                    <a:prstGeom prst="rect">
                      <a:avLst/>
                    </a:prstGeom>
                    <a:noFill/>
                    <a:ln w="9525">
                      <a:noFill/>
                      <a:miter lim="800000"/>
                      <a:headEnd/>
                      <a:tailEnd/>
                    </a:ln>
                  </pic:spPr>
                </pic:pic>
              </a:graphicData>
            </a:graphic>
          </wp:inline>
        </w:drawing>
      </w: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2F79A3" w:rsidRDefault="002F79A3" w:rsidP="002F79A3">
      <w:pPr>
        <w:jc w:val="center"/>
        <w:rPr>
          <w:sz w:val="24"/>
          <w:szCs w:val="24"/>
        </w:rPr>
      </w:pPr>
      <w:r>
        <w:rPr>
          <w:sz w:val="24"/>
          <w:szCs w:val="24"/>
        </w:rPr>
        <w:t>Четвърта „А” група</w:t>
      </w:r>
    </w:p>
    <w:p w:rsidR="002F79A3" w:rsidRPr="00F85C1F" w:rsidRDefault="002F79A3" w:rsidP="002F79A3">
      <w:pPr>
        <w:jc w:val="center"/>
        <w:rPr>
          <w:sz w:val="24"/>
          <w:szCs w:val="24"/>
        </w:rPr>
      </w:pPr>
      <w:r>
        <w:rPr>
          <w:sz w:val="24"/>
          <w:szCs w:val="24"/>
        </w:rPr>
        <w:t>Изготвили: Галя Лилова и Ваня Дамянова</w:t>
      </w:r>
    </w:p>
    <w:p w:rsidR="00505031" w:rsidRDefault="002F79A3" w:rsidP="002F79A3">
      <w:pPr>
        <w:ind w:firstLine="708"/>
        <w:rPr>
          <w:sz w:val="24"/>
          <w:szCs w:val="24"/>
        </w:rPr>
      </w:pPr>
      <w:r w:rsidRPr="0022637A">
        <w:rPr>
          <w:sz w:val="24"/>
          <w:szCs w:val="24"/>
        </w:rPr>
        <w:t>Децата от 4 "А" група се включиха в кампанията</w:t>
      </w:r>
      <w:r>
        <w:rPr>
          <w:sz w:val="24"/>
          <w:szCs w:val="24"/>
        </w:rPr>
        <w:t xml:space="preserve"> „Посланието на есенния лист”</w:t>
      </w:r>
      <w:r w:rsidRPr="0022637A">
        <w:rPr>
          <w:sz w:val="24"/>
          <w:szCs w:val="24"/>
        </w:rPr>
        <w:t>, използвайки темата на есенното тържество!!! Посланията бяха раздавани от децата на родителите, напомняйки за отговорността, която носят за опазване на живота и здравето на пътя!!!</w:t>
      </w:r>
      <w:r>
        <w:rPr>
          <w:sz w:val="24"/>
          <w:szCs w:val="24"/>
        </w:rPr>
        <w:t xml:space="preserve"> Родител на дете от нашата група на подари гуми, на които залепихме послания и  използвахме за декор на кампанията.</w:t>
      </w:r>
    </w:p>
    <w:p w:rsidR="002F79A3" w:rsidRDefault="002F79A3" w:rsidP="002F79A3">
      <w:pPr>
        <w:ind w:firstLine="708"/>
        <w:rPr>
          <w:sz w:val="24"/>
          <w:szCs w:val="24"/>
        </w:rPr>
      </w:pPr>
      <w:r w:rsidRPr="00F85C1F">
        <w:rPr>
          <w:sz w:val="24"/>
          <w:szCs w:val="24"/>
        </w:rPr>
        <w:t xml:space="preserve"> </w:t>
      </w:r>
      <w:r w:rsidRPr="00F85C1F">
        <w:rPr>
          <w:noProof/>
          <w:sz w:val="24"/>
          <w:szCs w:val="24"/>
          <w:lang w:eastAsia="bg-BG"/>
        </w:rPr>
        <w:drawing>
          <wp:inline distT="0" distB="0" distL="0" distR="0">
            <wp:extent cx="1542473" cy="1156855"/>
            <wp:effectExtent l="19050" t="0" r="577" b="0"/>
            <wp:docPr id="912490449" name="Картина 6" descr="a5cf88d3-0bf0-4c92-b093-8f551e3a32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cf88d3-0bf0-4c92-b093-8f551e3a32a1.jpg"/>
                    <pic:cNvPicPr/>
                  </pic:nvPicPr>
                  <pic:blipFill>
                    <a:blip r:embed="rId39" cstate="print"/>
                    <a:stretch>
                      <a:fillRect/>
                    </a:stretch>
                  </pic:blipFill>
                  <pic:spPr>
                    <a:xfrm>
                      <a:off x="0" y="0"/>
                      <a:ext cx="1543122" cy="1157342"/>
                    </a:xfrm>
                    <a:prstGeom prst="rect">
                      <a:avLst/>
                    </a:prstGeom>
                  </pic:spPr>
                </pic:pic>
              </a:graphicData>
            </a:graphic>
          </wp:inline>
        </w:drawing>
      </w:r>
      <w:r>
        <w:rPr>
          <w:noProof/>
          <w:sz w:val="24"/>
          <w:szCs w:val="24"/>
          <w:lang w:eastAsia="bg-BG"/>
        </w:rPr>
        <w:drawing>
          <wp:inline distT="0" distB="0" distL="0" distR="0">
            <wp:extent cx="1193222" cy="1193222"/>
            <wp:effectExtent l="19050" t="0" r="6928" b="0"/>
            <wp:docPr id="912490451" name="Картина 7" descr="f8b785f7-3bd4-4270-bf8d-d1ffeac275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b785f7-3bd4-4270-bf8d-d1ffeac2753f.jpg"/>
                    <pic:cNvPicPr/>
                  </pic:nvPicPr>
                  <pic:blipFill>
                    <a:blip r:embed="rId40" cstate="print"/>
                    <a:stretch>
                      <a:fillRect/>
                    </a:stretch>
                  </pic:blipFill>
                  <pic:spPr>
                    <a:xfrm>
                      <a:off x="0" y="0"/>
                      <a:ext cx="1194963" cy="1194963"/>
                    </a:xfrm>
                    <a:prstGeom prst="rect">
                      <a:avLst/>
                    </a:prstGeom>
                  </pic:spPr>
                </pic:pic>
              </a:graphicData>
            </a:graphic>
          </wp:inline>
        </w:drawing>
      </w:r>
      <w:r w:rsidR="00505031" w:rsidRPr="00F85C1F">
        <w:rPr>
          <w:noProof/>
          <w:sz w:val="24"/>
          <w:szCs w:val="24"/>
          <w:lang w:eastAsia="bg-BG"/>
        </w:rPr>
        <w:drawing>
          <wp:inline distT="0" distB="0" distL="0" distR="0">
            <wp:extent cx="2512567" cy="1156855"/>
            <wp:effectExtent l="19050" t="0" r="2033" b="0"/>
            <wp:docPr id="2003028648" name="Картина 4" descr="462764896_122161721372050522_230723823795588030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764896_122161721372050522_2307238237955880308_n.jpg"/>
                    <pic:cNvPicPr/>
                  </pic:nvPicPr>
                  <pic:blipFill>
                    <a:blip r:embed="rId41" cstate="print"/>
                    <a:stretch>
                      <a:fillRect/>
                    </a:stretch>
                  </pic:blipFill>
                  <pic:spPr>
                    <a:xfrm>
                      <a:off x="0" y="0"/>
                      <a:ext cx="2513420" cy="1157248"/>
                    </a:xfrm>
                    <a:prstGeom prst="rect">
                      <a:avLst/>
                    </a:prstGeom>
                  </pic:spPr>
                </pic:pic>
              </a:graphicData>
            </a:graphic>
          </wp:inline>
        </w:drawing>
      </w:r>
    </w:p>
    <w:p w:rsidR="00505031" w:rsidRDefault="00505031" w:rsidP="002F79A3">
      <w:pPr>
        <w:jc w:val="center"/>
        <w:rPr>
          <w:sz w:val="24"/>
          <w:szCs w:val="24"/>
        </w:rPr>
      </w:pPr>
    </w:p>
    <w:p w:rsidR="002F79A3" w:rsidRDefault="002F79A3" w:rsidP="002F79A3">
      <w:pPr>
        <w:jc w:val="center"/>
        <w:rPr>
          <w:sz w:val="24"/>
          <w:szCs w:val="24"/>
        </w:rPr>
      </w:pPr>
      <w:r>
        <w:rPr>
          <w:sz w:val="24"/>
          <w:szCs w:val="24"/>
        </w:rPr>
        <w:t>Четвърта „Б” група</w:t>
      </w:r>
    </w:p>
    <w:p w:rsidR="002F79A3" w:rsidRPr="00F85C1F" w:rsidRDefault="002F79A3" w:rsidP="002F79A3">
      <w:pPr>
        <w:jc w:val="center"/>
        <w:rPr>
          <w:sz w:val="24"/>
          <w:szCs w:val="24"/>
        </w:rPr>
      </w:pPr>
      <w:r>
        <w:rPr>
          <w:sz w:val="24"/>
          <w:szCs w:val="24"/>
        </w:rPr>
        <w:t>Изготвили: М. Янкова и Д. Благова</w:t>
      </w:r>
    </w:p>
    <w:p w:rsidR="002F79A3" w:rsidRPr="0075525A" w:rsidRDefault="002F79A3" w:rsidP="002F79A3">
      <w:pPr>
        <w:ind w:firstLine="708"/>
        <w:rPr>
          <w:sz w:val="24"/>
          <w:szCs w:val="24"/>
          <w:lang w:val="en-US"/>
        </w:rPr>
      </w:pPr>
      <w:r w:rsidRPr="0075525A">
        <w:rPr>
          <w:sz w:val="24"/>
          <w:szCs w:val="24"/>
        </w:rPr>
        <w:t>Децата от  Ⅳ “Б“ група и екип на сектор "Пътна полиция"</w:t>
      </w:r>
      <w:r>
        <w:rPr>
          <w:sz w:val="24"/>
          <w:szCs w:val="24"/>
        </w:rPr>
        <w:t xml:space="preserve"> </w:t>
      </w:r>
      <w:r w:rsidRPr="0075525A">
        <w:rPr>
          <w:sz w:val="24"/>
          <w:szCs w:val="24"/>
        </w:rPr>
        <w:t>гр.Пазарджик се включиха в националната кампания "Посланието на есенния лист"</w:t>
      </w:r>
      <w:r w:rsidRPr="0075525A">
        <w:rPr>
          <w:sz w:val="24"/>
          <w:szCs w:val="24"/>
          <w:lang w:val="en-US"/>
        </w:rPr>
        <w:t>!</w:t>
      </w:r>
    </w:p>
    <w:p w:rsidR="002F79A3" w:rsidRPr="0075525A" w:rsidRDefault="002F79A3" w:rsidP="002F79A3">
      <w:pPr>
        <w:rPr>
          <w:sz w:val="24"/>
          <w:szCs w:val="24"/>
        </w:rPr>
      </w:pPr>
      <w:r w:rsidRPr="0075525A">
        <w:rPr>
          <w:sz w:val="24"/>
          <w:szCs w:val="24"/>
        </w:rPr>
        <w:t>Посланията бяха раздавани на водачите на МПС и всички участници в движението</w:t>
      </w:r>
      <w:r w:rsidRPr="0075525A">
        <w:rPr>
          <w:sz w:val="24"/>
          <w:szCs w:val="24"/>
          <w:lang w:val="en-US"/>
        </w:rPr>
        <w:t xml:space="preserve"> </w:t>
      </w:r>
      <w:r w:rsidRPr="0075525A">
        <w:rPr>
          <w:sz w:val="24"/>
          <w:szCs w:val="24"/>
        </w:rPr>
        <w:t xml:space="preserve"> с призив към спазване</w:t>
      </w:r>
      <w:r w:rsidRPr="0075525A">
        <w:rPr>
          <w:sz w:val="24"/>
          <w:szCs w:val="24"/>
          <w:lang w:val="en-US"/>
        </w:rPr>
        <w:t xml:space="preserve"> </w:t>
      </w:r>
      <w:r w:rsidRPr="0075525A">
        <w:rPr>
          <w:sz w:val="24"/>
          <w:szCs w:val="24"/>
        </w:rPr>
        <w:t>на правилата за движение по пътищата.</w:t>
      </w:r>
    </w:p>
    <w:p w:rsidR="002F79A3" w:rsidRDefault="002F79A3" w:rsidP="002F79A3">
      <w:pPr>
        <w:rPr>
          <w:sz w:val="24"/>
          <w:szCs w:val="24"/>
        </w:rPr>
      </w:pPr>
    </w:p>
    <w:p w:rsidR="002F79A3" w:rsidRDefault="002F79A3" w:rsidP="002F79A3">
      <w:pPr>
        <w:jc w:val="center"/>
        <w:rPr>
          <w:sz w:val="24"/>
          <w:szCs w:val="24"/>
        </w:rPr>
      </w:pPr>
    </w:p>
    <w:p w:rsidR="002F79A3" w:rsidRDefault="002F79A3" w:rsidP="002F79A3">
      <w:pPr>
        <w:jc w:val="center"/>
        <w:rPr>
          <w:sz w:val="24"/>
          <w:szCs w:val="24"/>
        </w:rPr>
      </w:pPr>
    </w:p>
    <w:p w:rsidR="002F79A3" w:rsidRDefault="002F79A3"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p>
    <w:p w:rsidR="00505031" w:rsidRDefault="00505031" w:rsidP="002F79A3">
      <w:pPr>
        <w:jc w:val="center"/>
        <w:rPr>
          <w:sz w:val="24"/>
          <w:szCs w:val="24"/>
        </w:rPr>
      </w:pPr>
      <w:r>
        <w:rPr>
          <w:noProof/>
          <w:sz w:val="24"/>
          <w:szCs w:val="24"/>
          <w:lang w:eastAsia="bg-BG"/>
        </w:rPr>
        <w:lastRenderedPageBreak/>
        <w:drawing>
          <wp:anchor distT="0" distB="0" distL="114300" distR="114300" simplePos="0" relativeHeight="251697152" behindDoc="0" locked="0" layoutInCell="1" allowOverlap="1">
            <wp:simplePos x="0" y="0"/>
            <wp:positionH relativeFrom="margin">
              <wp:posOffset>2947670</wp:posOffset>
            </wp:positionH>
            <wp:positionV relativeFrom="margin">
              <wp:posOffset>-15875</wp:posOffset>
            </wp:positionV>
            <wp:extent cx="1375410" cy="1821180"/>
            <wp:effectExtent l="19050" t="0" r="0" b="0"/>
            <wp:wrapSquare wrapText="bothSides"/>
            <wp:docPr id="2003028651"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теглен файл (7).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rot="10800000" flipV="1">
                      <a:off x="0" y="0"/>
                      <a:ext cx="1375410" cy="1821180"/>
                    </a:xfrm>
                    <a:prstGeom prst="rect">
                      <a:avLst/>
                    </a:prstGeom>
                  </pic:spPr>
                </pic:pic>
              </a:graphicData>
            </a:graphic>
          </wp:anchor>
        </w:drawing>
      </w:r>
      <w:r w:rsidRPr="00505031">
        <w:rPr>
          <w:noProof/>
          <w:sz w:val="24"/>
          <w:szCs w:val="24"/>
          <w:lang w:eastAsia="bg-BG"/>
        </w:rPr>
        <w:drawing>
          <wp:anchor distT="0" distB="0" distL="114300" distR="114300" simplePos="0" relativeHeight="251695104" behindDoc="0" locked="0" layoutInCell="1" allowOverlap="1">
            <wp:simplePos x="0" y="0"/>
            <wp:positionH relativeFrom="margin">
              <wp:posOffset>227330</wp:posOffset>
            </wp:positionH>
            <wp:positionV relativeFrom="margin">
              <wp:posOffset>-84455</wp:posOffset>
            </wp:positionV>
            <wp:extent cx="2467610" cy="1851660"/>
            <wp:effectExtent l="19050" t="0" r="8890" b="0"/>
            <wp:wrapSquare wrapText="bothSides"/>
            <wp:docPr id="2003028650"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теглен файл.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67610" cy="1851660"/>
                    </a:xfrm>
                    <a:prstGeom prst="rect">
                      <a:avLst/>
                    </a:prstGeom>
                  </pic:spPr>
                </pic:pic>
              </a:graphicData>
            </a:graphic>
          </wp:anchor>
        </w:drawing>
      </w:r>
    </w:p>
    <w:p w:rsidR="002F79A3" w:rsidRDefault="002F79A3" w:rsidP="002F79A3">
      <w:pPr>
        <w:jc w:val="center"/>
        <w:rPr>
          <w:sz w:val="24"/>
          <w:szCs w:val="24"/>
        </w:rPr>
      </w:pPr>
    </w:p>
    <w:p w:rsidR="002F79A3" w:rsidRDefault="002F79A3" w:rsidP="002F79A3">
      <w:pPr>
        <w:jc w:val="center"/>
        <w:rPr>
          <w:sz w:val="24"/>
          <w:szCs w:val="24"/>
        </w:rPr>
      </w:pPr>
    </w:p>
    <w:p w:rsidR="002F79A3" w:rsidRDefault="002F79A3"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3651B5" w:rsidRDefault="003651B5" w:rsidP="002F79A3">
      <w:pPr>
        <w:jc w:val="center"/>
        <w:rPr>
          <w:sz w:val="24"/>
          <w:szCs w:val="24"/>
        </w:rPr>
      </w:pPr>
    </w:p>
    <w:p w:rsidR="002F79A3" w:rsidRDefault="002F79A3" w:rsidP="002F79A3">
      <w:pPr>
        <w:jc w:val="center"/>
        <w:rPr>
          <w:sz w:val="24"/>
          <w:szCs w:val="24"/>
        </w:rPr>
      </w:pPr>
      <w:r>
        <w:rPr>
          <w:sz w:val="24"/>
          <w:szCs w:val="24"/>
        </w:rPr>
        <w:t xml:space="preserve">ИГ „Мир” с. Синитово </w:t>
      </w:r>
    </w:p>
    <w:p w:rsidR="002F79A3" w:rsidRDefault="002F79A3" w:rsidP="002F79A3">
      <w:pPr>
        <w:jc w:val="center"/>
        <w:rPr>
          <w:sz w:val="24"/>
          <w:szCs w:val="24"/>
        </w:rPr>
      </w:pPr>
      <w:r>
        <w:rPr>
          <w:sz w:val="24"/>
          <w:szCs w:val="24"/>
        </w:rPr>
        <w:t>Изготвили: З. Стоянова и В. Балабанова</w:t>
      </w:r>
    </w:p>
    <w:p w:rsidR="002F79A3" w:rsidRPr="007F6018" w:rsidRDefault="002F79A3" w:rsidP="002F79A3">
      <w:pPr>
        <w:ind w:firstLine="708"/>
        <w:jc w:val="both"/>
        <w:rPr>
          <w:sz w:val="24"/>
          <w:szCs w:val="24"/>
        </w:rPr>
      </w:pPr>
      <w:r w:rsidRPr="002C2F41">
        <w:rPr>
          <w:color w:val="000000" w:themeColor="text1"/>
          <w:sz w:val="24"/>
          <w:szCs w:val="24"/>
        </w:rPr>
        <w:t xml:space="preserve">Във връзка с настъпването на </w:t>
      </w:r>
      <w:r>
        <w:rPr>
          <w:color w:val="000000" w:themeColor="text1"/>
          <w:sz w:val="24"/>
          <w:szCs w:val="24"/>
        </w:rPr>
        <w:t>есенно-зимния сезон и обявената национална</w:t>
      </w:r>
      <w:r w:rsidRPr="002C2F41">
        <w:rPr>
          <w:color w:val="000000" w:themeColor="text1"/>
          <w:sz w:val="24"/>
          <w:szCs w:val="24"/>
        </w:rPr>
        <w:t xml:space="preserve"> кампания “Посланията на есенния лист” децата от ИГ “Мир” с. Синитово изработиха есенни листа с послания към водачите на МПС</w:t>
      </w:r>
      <w:r>
        <w:rPr>
          <w:color w:val="000000" w:themeColor="text1"/>
          <w:sz w:val="24"/>
          <w:szCs w:val="24"/>
        </w:rPr>
        <w:t xml:space="preserve"> и участниците в движението. Акцента на посланията беше необходимостта от засилване на вниманието и бдителността през есенно-зимния сезон. </w:t>
      </w:r>
      <w:r w:rsidRPr="002C2F41">
        <w:rPr>
          <w:color w:val="000000" w:themeColor="text1"/>
          <w:sz w:val="24"/>
          <w:szCs w:val="24"/>
        </w:rPr>
        <w:t xml:space="preserve"> </w:t>
      </w:r>
    </w:p>
    <w:p w:rsidR="002F79A3" w:rsidRDefault="002F79A3" w:rsidP="002F79A3">
      <w:pPr>
        <w:pStyle w:val="ab"/>
      </w:pPr>
      <w:r>
        <w:rPr>
          <w:noProof/>
        </w:rPr>
        <w:drawing>
          <wp:inline distT="0" distB="0" distL="0" distR="0">
            <wp:extent cx="1151659" cy="2047395"/>
            <wp:effectExtent l="19050" t="0" r="0" b="0"/>
            <wp:docPr id="912490456" name="Картина 1" descr="C:\Users\user\Downloads\IMG-001303c59a78c44878463446d76e14b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001303c59a78c44878463446d76e14b1-V.jpg"/>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55687" cy="2054557"/>
                    </a:xfrm>
                    <a:prstGeom prst="rect">
                      <a:avLst/>
                    </a:prstGeom>
                    <a:noFill/>
                    <a:ln>
                      <a:noFill/>
                    </a:ln>
                  </pic:spPr>
                </pic:pic>
              </a:graphicData>
            </a:graphic>
          </wp:inline>
        </w:drawing>
      </w:r>
      <w:r>
        <w:rPr>
          <w:noProof/>
        </w:rPr>
        <w:drawing>
          <wp:inline distT="0" distB="0" distL="0" distR="0">
            <wp:extent cx="1151659" cy="2047393"/>
            <wp:effectExtent l="19050" t="0" r="0" b="0"/>
            <wp:docPr id="912490459" name="Картина 2" descr="C:\Users\user\Downloads\IMG-cc3ea944f7f6d59e313cfbbdb22e8c3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cc3ea944f7f6d59e313cfbbdb22e8c3f-V.jpg"/>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56082" cy="2055257"/>
                    </a:xfrm>
                    <a:prstGeom prst="rect">
                      <a:avLst/>
                    </a:prstGeom>
                    <a:noFill/>
                    <a:ln>
                      <a:noFill/>
                    </a:ln>
                  </pic:spPr>
                </pic:pic>
              </a:graphicData>
            </a:graphic>
          </wp:inline>
        </w:drawing>
      </w:r>
    </w:p>
    <w:p w:rsidR="002F79A3" w:rsidRPr="0022637A" w:rsidRDefault="002F79A3" w:rsidP="002F79A3">
      <w:pPr>
        <w:ind w:firstLine="708"/>
        <w:rPr>
          <w:sz w:val="24"/>
          <w:szCs w:val="24"/>
        </w:rPr>
      </w:pPr>
    </w:p>
    <w:p w:rsidR="002F79A3" w:rsidRPr="002F79A3" w:rsidRDefault="002F79A3" w:rsidP="002F79A3"/>
    <w:p w:rsidR="002F79A3" w:rsidRPr="003651B5" w:rsidRDefault="003651B5" w:rsidP="002F79A3">
      <w:pPr>
        <w:jc w:val="center"/>
        <w:rPr>
          <w:b/>
          <w:i/>
          <w:sz w:val="32"/>
          <w:szCs w:val="32"/>
        </w:rPr>
      </w:pPr>
      <w:bookmarkStart w:id="0" w:name="_Hlk182398798"/>
      <w:r>
        <w:rPr>
          <w:b/>
          <w:i/>
          <w:sz w:val="32"/>
          <w:szCs w:val="32"/>
        </w:rPr>
        <w:t>3</w:t>
      </w:r>
      <w:r w:rsidRPr="003651B5">
        <w:rPr>
          <w:b/>
          <w:i/>
          <w:sz w:val="32"/>
          <w:szCs w:val="32"/>
        </w:rPr>
        <w:t xml:space="preserve">. </w:t>
      </w:r>
      <w:r w:rsidR="002F79A3" w:rsidRPr="003651B5">
        <w:rPr>
          <w:b/>
          <w:i/>
          <w:sz w:val="32"/>
          <w:szCs w:val="32"/>
        </w:rPr>
        <w:t>„Световен ден за възпоменание на жертвите от ПТП” –</w:t>
      </w:r>
    </w:p>
    <w:p w:rsidR="002F79A3" w:rsidRPr="003651B5" w:rsidRDefault="002F79A3" w:rsidP="002F79A3">
      <w:pPr>
        <w:jc w:val="center"/>
        <w:rPr>
          <w:b/>
          <w:i/>
          <w:sz w:val="32"/>
          <w:szCs w:val="32"/>
        </w:rPr>
      </w:pPr>
      <w:r w:rsidRPr="003651B5">
        <w:rPr>
          <w:b/>
          <w:i/>
          <w:sz w:val="32"/>
          <w:szCs w:val="32"/>
        </w:rPr>
        <w:t>17. 11. 2024 година</w:t>
      </w:r>
    </w:p>
    <w:bookmarkEnd w:id="0"/>
    <w:p w:rsidR="002F79A3" w:rsidRPr="003651B5" w:rsidRDefault="002F79A3" w:rsidP="002F79A3">
      <w:pPr>
        <w:jc w:val="center"/>
        <w:rPr>
          <w:b/>
          <w:i/>
          <w:sz w:val="32"/>
          <w:szCs w:val="32"/>
        </w:rPr>
      </w:pPr>
      <w:r w:rsidRPr="003651B5">
        <w:rPr>
          <w:b/>
          <w:i/>
          <w:sz w:val="32"/>
          <w:szCs w:val="32"/>
        </w:rPr>
        <w:t xml:space="preserve">„Седмица за възпоменание на жертвите от ПТП в ДГ „Дъга” град Пазарджик” –  </w:t>
      </w:r>
    </w:p>
    <w:p w:rsidR="002F79A3" w:rsidRPr="003651B5" w:rsidRDefault="002F79A3" w:rsidP="002F79A3">
      <w:pPr>
        <w:jc w:val="center"/>
        <w:rPr>
          <w:b/>
          <w:i/>
          <w:sz w:val="32"/>
          <w:szCs w:val="32"/>
        </w:rPr>
      </w:pPr>
      <w:r w:rsidRPr="003651B5">
        <w:rPr>
          <w:b/>
          <w:i/>
          <w:sz w:val="32"/>
          <w:szCs w:val="32"/>
        </w:rPr>
        <w:t>11 – 17. 11. 2024 година</w:t>
      </w:r>
    </w:p>
    <w:p w:rsidR="002F79A3" w:rsidRPr="00EE2FC3" w:rsidRDefault="002F79A3" w:rsidP="002F79A3">
      <w:pPr>
        <w:ind w:firstLine="708"/>
        <w:rPr>
          <w:sz w:val="24"/>
          <w:szCs w:val="24"/>
          <w:lang w:eastAsia="bg-BG"/>
        </w:rPr>
      </w:pPr>
      <w:r w:rsidRPr="00EE2FC3">
        <w:rPr>
          <w:sz w:val="24"/>
          <w:szCs w:val="24"/>
          <w:lang w:eastAsia="bg-BG"/>
        </w:rPr>
        <w:t xml:space="preserve">На 17 ноември 2024 г. се отбелязва Световният ден за възпоменание на жертвите от пътнотранспортни произшествия. Инициативата датира от 1995 г., когато по решение на Европейската федерация на жертвите от ПТП (FEVR) се привлича вниманието на обществеността към проблемите на пътната безопасност. През 2005 г. с резолюция на ООН се обявява Световен ден за възпоменание, който се отбелязва в третата неделя от месец ноември. </w:t>
      </w:r>
    </w:p>
    <w:p w:rsidR="002F79A3" w:rsidRPr="00EE2FC3" w:rsidRDefault="002F79A3" w:rsidP="002F79A3">
      <w:pPr>
        <w:rPr>
          <w:sz w:val="24"/>
          <w:szCs w:val="24"/>
          <w:lang w:eastAsia="bg-BG"/>
        </w:rPr>
      </w:pPr>
      <w:r w:rsidRPr="00EE2FC3">
        <w:rPr>
          <w:sz w:val="24"/>
          <w:szCs w:val="24"/>
          <w:lang w:eastAsia="bg-BG"/>
        </w:rPr>
        <w:t> </w:t>
      </w:r>
      <w:r>
        <w:rPr>
          <w:sz w:val="24"/>
          <w:szCs w:val="24"/>
          <w:lang w:eastAsia="bg-BG"/>
        </w:rPr>
        <w:tab/>
      </w:r>
      <w:r w:rsidRPr="00EE2FC3">
        <w:rPr>
          <w:sz w:val="24"/>
          <w:szCs w:val="24"/>
          <w:lang w:eastAsia="bg-BG"/>
        </w:rPr>
        <w:t xml:space="preserve">На този ден  целият свят се обединява в усилията си жертвите от пътни катастрофи да намалеят. </w:t>
      </w:r>
    </w:p>
    <w:p w:rsidR="002F79A3" w:rsidRPr="00EE2FC3" w:rsidRDefault="002F79A3" w:rsidP="002F79A3">
      <w:pPr>
        <w:ind w:firstLine="708"/>
        <w:rPr>
          <w:sz w:val="24"/>
          <w:szCs w:val="24"/>
          <w:lang w:eastAsia="bg-BG"/>
        </w:rPr>
      </w:pPr>
      <w:r w:rsidRPr="00EE2FC3">
        <w:rPr>
          <w:sz w:val="24"/>
          <w:szCs w:val="24"/>
          <w:lang w:eastAsia="bg-BG"/>
        </w:rPr>
        <w:t xml:space="preserve">Призивът на инициативата цели да ни накара да вярваме, че броят на жертвите може да бъде намален, </w:t>
      </w:r>
      <w:r w:rsidRPr="00EE2FC3">
        <w:rPr>
          <w:sz w:val="24"/>
          <w:szCs w:val="24"/>
          <w:lang w:eastAsia="bg-BG"/>
        </w:rPr>
        <w:lastRenderedPageBreak/>
        <w:t xml:space="preserve">ако заедно променяме причините и обстоятелствата за настъпването на фаталните инциденти.        </w:t>
      </w:r>
    </w:p>
    <w:p w:rsidR="002F79A3" w:rsidRPr="000361ED" w:rsidRDefault="002F79A3" w:rsidP="002F79A3">
      <w:pPr>
        <w:ind w:firstLine="708"/>
        <w:jc w:val="both"/>
        <w:rPr>
          <w:sz w:val="24"/>
          <w:szCs w:val="24"/>
        </w:rPr>
      </w:pPr>
      <w:r w:rsidRPr="00EE2FC3">
        <w:rPr>
          <w:sz w:val="24"/>
          <w:szCs w:val="24"/>
          <w:lang w:eastAsia="bg-BG"/>
        </w:rPr>
        <w:t xml:space="preserve">Всички групи от ДГ „Дъга” се включиха в инициативата </w:t>
      </w:r>
      <w:r w:rsidRPr="00EE2FC3">
        <w:rPr>
          <w:sz w:val="24"/>
          <w:szCs w:val="24"/>
        </w:rPr>
        <w:t>„Седмица за възпоменание на жертвите от ПТП в ДГ „Дъга” град Пазарджик” –  11 – 17. 11. 2024 година. Дейностите, които се осъществиха са:</w:t>
      </w:r>
    </w:p>
    <w:p w:rsidR="002F79A3" w:rsidRPr="00EE2FC3" w:rsidRDefault="002F79A3" w:rsidP="002F79A3">
      <w:pPr>
        <w:jc w:val="center"/>
        <w:rPr>
          <w:b/>
          <w:sz w:val="24"/>
          <w:szCs w:val="24"/>
        </w:rPr>
      </w:pPr>
      <w:r w:rsidRPr="00EE2FC3">
        <w:rPr>
          <w:b/>
          <w:sz w:val="24"/>
          <w:szCs w:val="24"/>
        </w:rPr>
        <w:t>Първа  група</w:t>
      </w:r>
    </w:p>
    <w:p w:rsidR="002F79A3" w:rsidRPr="000361ED" w:rsidRDefault="002F79A3" w:rsidP="002F79A3">
      <w:pPr>
        <w:jc w:val="center"/>
        <w:rPr>
          <w:b/>
          <w:sz w:val="24"/>
          <w:szCs w:val="24"/>
        </w:rPr>
      </w:pPr>
      <w:r w:rsidRPr="00EE2FC3">
        <w:rPr>
          <w:b/>
          <w:sz w:val="24"/>
          <w:szCs w:val="24"/>
        </w:rPr>
        <w:t>Провели: старши учители Пампова и Костадинова</w:t>
      </w:r>
    </w:p>
    <w:p w:rsidR="002F79A3" w:rsidRPr="00EE2FC3" w:rsidRDefault="002F79A3" w:rsidP="002F79A3">
      <w:pPr>
        <w:ind w:firstLine="708"/>
        <w:rPr>
          <w:sz w:val="24"/>
          <w:szCs w:val="24"/>
          <w:lang w:eastAsia="bg-BG"/>
        </w:rPr>
      </w:pPr>
      <w:r w:rsidRPr="00EE2FC3">
        <w:rPr>
          <w:sz w:val="24"/>
          <w:szCs w:val="24"/>
          <w:lang w:eastAsia="bg-BG"/>
        </w:rPr>
        <w:t xml:space="preserve">Игра "Светофар" </w:t>
      </w:r>
    </w:p>
    <w:p w:rsidR="002F79A3" w:rsidRPr="00EE2FC3" w:rsidRDefault="002F79A3" w:rsidP="002F79A3">
      <w:pPr>
        <w:rPr>
          <w:sz w:val="24"/>
          <w:szCs w:val="24"/>
          <w:lang w:eastAsia="bg-BG"/>
        </w:rPr>
      </w:pPr>
      <w:r w:rsidRPr="00EE2FC3">
        <w:rPr>
          <w:sz w:val="24"/>
          <w:szCs w:val="24"/>
          <w:lang w:eastAsia="bg-BG"/>
        </w:rPr>
        <w:t xml:space="preserve">Задачи: 1. Децата да приложат наученото за светофара. </w:t>
      </w:r>
    </w:p>
    <w:p w:rsidR="002F79A3" w:rsidRPr="00EE2FC3" w:rsidRDefault="002F79A3" w:rsidP="002F79A3">
      <w:pPr>
        <w:rPr>
          <w:sz w:val="24"/>
          <w:szCs w:val="24"/>
          <w:lang w:eastAsia="bg-BG"/>
        </w:rPr>
      </w:pPr>
      <w:r w:rsidRPr="00EE2FC3">
        <w:rPr>
          <w:sz w:val="24"/>
          <w:szCs w:val="24"/>
          <w:lang w:eastAsia="bg-BG"/>
        </w:rPr>
        <w:t xml:space="preserve">              2. Да поставят правилните цветове на светофара. </w:t>
      </w:r>
    </w:p>
    <w:p w:rsidR="002F79A3" w:rsidRPr="00EE2FC3" w:rsidRDefault="002F79A3" w:rsidP="002F79A3">
      <w:pPr>
        <w:rPr>
          <w:sz w:val="24"/>
          <w:szCs w:val="24"/>
          <w:lang w:eastAsia="bg-BG"/>
        </w:rPr>
      </w:pPr>
      <w:r w:rsidRPr="00EE2FC3">
        <w:rPr>
          <w:sz w:val="24"/>
          <w:szCs w:val="24"/>
          <w:lang w:eastAsia="bg-BG"/>
        </w:rPr>
        <w:t xml:space="preserve">              3. Затвърдяване знанията за цветовете на светофара и значението му като помощник в движението. </w:t>
      </w:r>
    </w:p>
    <w:p w:rsidR="002F79A3" w:rsidRDefault="002F79A3" w:rsidP="002F79A3">
      <w:pPr>
        <w:rPr>
          <w:sz w:val="24"/>
          <w:szCs w:val="24"/>
          <w:lang w:eastAsia="bg-BG"/>
        </w:rPr>
      </w:pPr>
      <w:r w:rsidRPr="00EE2FC3">
        <w:rPr>
          <w:sz w:val="24"/>
          <w:szCs w:val="24"/>
          <w:lang w:eastAsia="bg-BG"/>
        </w:rPr>
        <w:t xml:space="preserve">Игрово действие: Децата имат по две цветни топки, които трябва да поставят в три обръча, символизиращи светофара. </w:t>
      </w:r>
    </w:p>
    <w:p w:rsidR="002F79A3" w:rsidRPr="00EE2FC3" w:rsidRDefault="002F79A3" w:rsidP="002F79A3">
      <w:pPr>
        <w:rPr>
          <w:sz w:val="24"/>
          <w:szCs w:val="24"/>
          <w:lang w:eastAsia="bg-BG"/>
        </w:rPr>
      </w:pPr>
      <w:r>
        <w:rPr>
          <w:noProof/>
          <w:sz w:val="24"/>
          <w:szCs w:val="24"/>
          <w:lang w:eastAsia="bg-BG"/>
        </w:rPr>
        <w:drawing>
          <wp:inline distT="0" distB="0" distL="0" distR="0">
            <wp:extent cx="1163955" cy="1551940"/>
            <wp:effectExtent l="19050" t="0" r="0" b="0"/>
            <wp:docPr id="912490462" name="Картина 2" descr="462552000_1353843842244707_54738890528948216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552000_1353843842244707_5473889052894821665_n.jpg"/>
                    <pic:cNvPicPr/>
                  </pic:nvPicPr>
                  <pic:blipFill>
                    <a:blip r:embed="rId46" cstate="print"/>
                    <a:stretch>
                      <a:fillRect/>
                    </a:stretch>
                  </pic:blipFill>
                  <pic:spPr>
                    <a:xfrm>
                      <a:off x="0" y="0"/>
                      <a:ext cx="1166078" cy="1554771"/>
                    </a:xfrm>
                    <a:prstGeom prst="rect">
                      <a:avLst/>
                    </a:prstGeom>
                  </pic:spPr>
                </pic:pic>
              </a:graphicData>
            </a:graphic>
          </wp:inline>
        </w:drawing>
      </w:r>
      <w:r>
        <w:rPr>
          <w:noProof/>
          <w:sz w:val="24"/>
          <w:szCs w:val="24"/>
          <w:lang w:eastAsia="bg-BG"/>
        </w:rPr>
        <w:drawing>
          <wp:inline distT="0" distB="0" distL="0" distR="0">
            <wp:extent cx="2106930" cy="1580198"/>
            <wp:effectExtent l="19050" t="0" r="7620" b="0"/>
            <wp:docPr id="912490463" name="Картина 0" descr="462549411_922298516502094_266675376379077441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2549411_922298516502094_2666753763790774418_n.jpg"/>
                    <pic:cNvPicPr/>
                  </pic:nvPicPr>
                  <pic:blipFill>
                    <a:blip r:embed="rId47" cstate="print"/>
                    <a:stretch>
                      <a:fillRect/>
                    </a:stretch>
                  </pic:blipFill>
                  <pic:spPr>
                    <a:xfrm>
                      <a:off x="0" y="0"/>
                      <a:ext cx="2122874" cy="1592156"/>
                    </a:xfrm>
                    <a:prstGeom prst="rect">
                      <a:avLst/>
                    </a:prstGeom>
                  </pic:spPr>
                </pic:pic>
              </a:graphicData>
            </a:graphic>
          </wp:inline>
        </w:drawing>
      </w:r>
    </w:p>
    <w:p w:rsidR="002F79A3" w:rsidRPr="00EE2FC3" w:rsidRDefault="002F79A3" w:rsidP="002F79A3">
      <w:pPr>
        <w:jc w:val="center"/>
        <w:rPr>
          <w:b/>
          <w:sz w:val="24"/>
          <w:szCs w:val="24"/>
        </w:rPr>
      </w:pPr>
      <w:r w:rsidRPr="00EE2FC3">
        <w:rPr>
          <w:b/>
          <w:sz w:val="24"/>
          <w:szCs w:val="24"/>
        </w:rPr>
        <w:t>Втора „А” група</w:t>
      </w:r>
    </w:p>
    <w:p w:rsidR="002F79A3" w:rsidRPr="000361ED" w:rsidRDefault="002F79A3" w:rsidP="002F79A3">
      <w:pPr>
        <w:jc w:val="center"/>
        <w:rPr>
          <w:b/>
          <w:sz w:val="24"/>
          <w:szCs w:val="24"/>
        </w:rPr>
      </w:pPr>
      <w:r w:rsidRPr="00EE2FC3">
        <w:rPr>
          <w:b/>
          <w:sz w:val="24"/>
          <w:szCs w:val="24"/>
        </w:rPr>
        <w:t>Провели: К. Абрашева  и Е. Гюрджеклиева</w:t>
      </w:r>
    </w:p>
    <w:p w:rsidR="002F79A3" w:rsidRPr="00EE2FC3" w:rsidRDefault="002F79A3" w:rsidP="002F79A3">
      <w:pPr>
        <w:ind w:firstLine="708"/>
        <w:jc w:val="both"/>
        <w:rPr>
          <w:sz w:val="24"/>
          <w:szCs w:val="24"/>
        </w:rPr>
      </w:pPr>
      <w:r w:rsidRPr="00EE2FC3">
        <w:rPr>
          <w:sz w:val="24"/>
          <w:szCs w:val="24"/>
        </w:rPr>
        <w:t>Във връзка със Световния ден за възпоменание на жертвите  се осъществиха следните дейности:</w:t>
      </w:r>
    </w:p>
    <w:p w:rsidR="002F79A3" w:rsidRPr="00EE2FC3" w:rsidRDefault="002F79A3" w:rsidP="003651B5">
      <w:pPr>
        <w:pStyle w:val="a4"/>
        <w:widowControl/>
        <w:numPr>
          <w:ilvl w:val="0"/>
          <w:numId w:val="12"/>
        </w:numPr>
        <w:autoSpaceDE/>
        <w:autoSpaceDN/>
        <w:spacing w:after="200" w:line="276" w:lineRule="auto"/>
        <w:contextualSpacing/>
        <w:jc w:val="both"/>
        <w:rPr>
          <w:sz w:val="24"/>
          <w:szCs w:val="24"/>
        </w:rPr>
      </w:pPr>
      <w:r w:rsidRPr="00EE2FC3">
        <w:rPr>
          <w:sz w:val="24"/>
          <w:szCs w:val="24"/>
        </w:rPr>
        <w:t>Беседа с децата за това колко трябва да са внимателни всички участници в движението по пътищата. На децата беше припомнено кои са безопасните места за игра, а именно – само на специално предназначени площадки.</w:t>
      </w:r>
    </w:p>
    <w:p w:rsidR="002F79A3" w:rsidRPr="00EE2FC3" w:rsidRDefault="002F79A3" w:rsidP="003651B5">
      <w:pPr>
        <w:pStyle w:val="a4"/>
        <w:widowControl/>
        <w:numPr>
          <w:ilvl w:val="0"/>
          <w:numId w:val="12"/>
        </w:numPr>
        <w:autoSpaceDE/>
        <w:autoSpaceDN/>
        <w:spacing w:after="200" w:line="276" w:lineRule="auto"/>
        <w:contextualSpacing/>
        <w:jc w:val="both"/>
        <w:rPr>
          <w:sz w:val="24"/>
          <w:szCs w:val="24"/>
        </w:rPr>
      </w:pPr>
      <w:r w:rsidRPr="00EE2FC3">
        <w:rPr>
          <w:sz w:val="24"/>
          <w:szCs w:val="24"/>
        </w:rPr>
        <w:t>Дидактична игра „Превозни средства“, чрез която децата затвърдиха знанията за превозните средства и за местата, където те се придвижват.</w:t>
      </w:r>
    </w:p>
    <w:p w:rsidR="002F79A3" w:rsidRPr="000361ED" w:rsidRDefault="002F79A3" w:rsidP="003651B5">
      <w:pPr>
        <w:pStyle w:val="a4"/>
        <w:widowControl/>
        <w:numPr>
          <w:ilvl w:val="0"/>
          <w:numId w:val="12"/>
        </w:numPr>
        <w:autoSpaceDE/>
        <w:autoSpaceDN/>
        <w:spacing w:after="200" w:line="276" w:lineRule="auto"/>
        <w:contextualSpacing/>
        <w:jc w:val="both"/>
        <w:rPr>
          <w:sz w:val="24"/>
          <w:szCs w:val="24"/>
        </w:rPr>
      </w:pPr>
      <w:r w:rsidRPr="00EE2FC3">
        <w:rPr>
          <w:sz w:val="24"/>
          <w:szCs w:val="24"/>
        </w:rPr>
        <w:t>„Оцвети ме“ – изобразителна игра за оцветяване на превозни средства, в която децата участваха в беседа за вида на превозните средства.</w:t>
      </w:r>
    </w:p>
    <w:p w:rsidR="002F79A3" w:rsidRPr="00EE2FC3" w:rsidRDefault="002F79A3" w:rsidP="002F79A3">
      <w:pPr>
        <w:ind w:firstLine="709"/>
        <w:jc w:val="both"/>
        <w:rPr>
          <w:sz w:val="24"/>
          <w:szCs w:val="24"/>
        </w:rPr>
      </w:pPr>
      <w:r w:rsidRPr="00EE2FC3">
        <w:rPr>
          <w:sz w:val="24"/>
          <w:szCs w:val="24"/>
        </w:rPr>
        <w:t>В заключение на всички дейности, децата съвместно с учителите обобщаваха основните правила за безопасност на движение по пътищата.</w:t>
      </w:r>
    </w:p>
    <w:p w:rsidR="002F79A3" w:rsidRPr="00EE2FC3" w:rsidRDefault="002F79A3" w:rsidP="002F79A3">
      <w:pPr>
        <w:pStyle w:val="a4"/>
        <w:ind w:left="1068"/>
        <w:jc w:val="both"/>
        <w:rPr>
          <w:sz w:val="24"/>
          <w:szCs w:val="24"/>
        </w:rPr>
      </w:pPr>
    </w:p>
    <w:p w:rsidR="002F79A3" w:rsidRDefault="002F79A3"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505031" w:rsidP="002F79A3">
      <w:pPr>
        <w:jc w:val="center"/>
        <w:rPr>
          <w:b/>
          <w:sz w:val="24"/>
          <w:szCs w:val="24"/>
        </w:rPr>
      </w:pPr>
      <w:r>
        <w:rPr>
          <w:b/>
          <w:noProof/>
          <w:sz w:val="24"/>
          <w:szCs w:val="24"/>
          <w:lang w:eastAsia="bg-BG"/>
        </w:rPr>
        <w:drawing>
          <wp:anchor distT="0" distB="0" distL="114300" distR="114300" simplePos="0" relativeHeight="251678720" behindDoc="1" locked="0" layoutInCell="1" allowOverlap="1">
            <wp:simplePos x="0" y="0"/>
            <wp:positionH relativeFrom="column">
              <wp:posOffset>2917190</wp:posOffset>
            </wp:positionH>
            <wp:positionV relativeFrom="paragraph">
              <wp:posOffset>189865</wp:posOffset>
            </wp:positionV>
            <wp:extent cx="1725930" cy="1295400"/>
            <wp:effectExtent l="19050" t="0" r="7620" b="0"/>
            <wp:wrapTight wrapText="bothSides">
              <wp:wrapPolygon edited="0">
                <wp:start x="-238" y="0"/>
                <wp:lineTo x="-238" y="21282"/>
                <wp:lineTo x="21695" y="21282"/>
                <wp:lineTo x="21695" y="0"/>
                <wp:lineTo x="-238" y="0"/>
              </wp:wrapPolygon>
            </wp:wrapTight>
            <wp:docPr id="711603906" name="Картина 1" descr="C:\Users\User\Desktop\II-ра група Задължителна документация\БДП\Възпоменание на жертвите\20241111_161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II-ра група Задължителна документация\БДП\Възпоменание на жертвите\20241111_161903.jpg"/>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25930" cy="1295400"/>
                    </a:xfrm>
                    <a:prstGeom prst="rect">
                      <a:avLst/>
                    </a:prstGeom>
                    <a:noFill/>
                    <a:ln>
                      <a:noFill/>
                    </a:ln>
                  </pic:spPr>
                </pic:pic>
              </a:graphicData>
            </a:graphic>
          </wp:anchor>
        </w:drawing>
      </w:r>
      <w:r>
        <w:rPr>
          <w:b/>
          <w:noProof/>
          <w:sz w:val="24"/>
          <w:szCs w:val="24"/>
          <w:lang w:eastAsia="bg-BG"/>
        </w:rPr>
        <w:drawing>
          <wp:anchor distT="0" distB="0" distL="114300" distR="114300" simplePos="0" relativeHeight="251679744" behindDoc="1" locked="0" layoutInCell="1" allowOverlap="1">
            <wp:simplePos x="0" y="0"/>
            <wp:positionH relativeFrom="column">
              <wp:posOffset>82550</wp:posOffset>
            </wp:positionH>
            <wp:positionV relativeFrom="paragraph">
              <wp:posOffset>29845</wp:posOffset>
            </wp:positionV>
            <wp:extent cx="2030730" cy="1524000"/>
            <wp:effectExtent l="19050" t="0" r="7620" b="0"/>
            <wp:wrapTight wrapText="bothSides">
              <wp:wrapPolygon edited="0">
                <wp:start x="-203" y="0"/>
                <wp:lineTo x="-203" y="21330"/>
                <wp:lineTo x="21681" y="21330"/>
                <wp:lineTo x="21681" y="0"/>
                <wp:lineTo x="-203" y="0"/>
              </wp:wrapPolygon>
            </wp:wrapTight>
            <wp:docPr id="711603905" name="Картина 3" descr="C:\Users\User\Desktop\II-ра група Задължителна документация\БДП\Възпоменание на жертвите\20241111_162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I-ра група Задължителна документация\БДП\Възпоменание на жертвите\20241111_162718.jpg"/>
                    <pic:cNvPicPr>
                      <a:picLocks noChangeAspect="1" noChangeArrowheads="1"/>
                    </pic:cNvPicPr>
                  </pic:nvPicPr>
                  <pic:blipFill>
                    <a:blip r:embed="rId4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30730" cy="1524000"/>
                    </a:xfrm>
                    <a:prstGeom prst="rect">
                      <a:avLst/>
                    </a:prstGeom>
                    <a:noFill/>
                    <a:ln>
                      <a:noFill/>
                    </a:ln>
                  </pic:spPr>
                </pic:pic>
              </a:graphicData>
            </a:graphic>
          </wp:anchor>
        </w:drawing>
      </w: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2F79A3" w:rsidRPr="00EE2FC3" w:rsidRDefault="002F79A3" w:rsidP="002F79A3">
      <w:pPr>
        <w:jc w:val="center"/>
        <w:rPr>
          <w:b/>
          <w:sz w:val="24"/>
          <w:szCs w:val="24"/>
        </w:rPr>
      </w:pPr>
      <w:r w:rsidRPr="00EE2FC3">
        <w:rPr>
          <w:b/>
          <w:sz w:val="24"/>
          <w:szCs w:val="24"/>
        </w:rPr>
        <w:t>Втора „</w:t>
      </w:r>
      <w:r>
        <w:rPr>
          <w:b/>
          <w:sz w:val="24"/>
          <w:szCs w:val="24"/>
        </w:rPr>
        <w:t>Б</w:t>
      </w:r>
      <w:r w:rsidRPr="00EE2FC3">
        <w:rPr>
          <w:b/>
          <w:sz w:val="24"/>
          <w:szCs w:val="24"/>
        </w:rPr>
        <w:t>” група</w:t>
      </w:r>
    </w:p>
    <w:p w:rsidR="002F79A3" w:rsidRDefault="002F79A3" w:rsidP="002F79A3">
      <w:pPr>
        <w:jc w:val="center"/>
        <w:rPr>
          <w:b/>
          <w:bCs/>
          <w:sz w:val="24"/>
          <w:szCs w:val="24"/>
        </w:rPr>
      </w:pPr>
      <w:r w:rsidRPr="00EE2FC3">
        <w:rPr>
          <w:b/>
          <w:sz w:val="24"/>
          <w:szCs w:val="24"/>
        </w:rPr>
        <w:t xml:space="preserve">Провели: </w:t>
      </w:r>
      <w:r>
        <w:rPr>
          <w:b/>
          <w:sz w:val="24"/>
          <w:szCs w:val="24"/>
        </w:rPr>
        <w:t>Р. Митрина и Т. Соколова</w:t>
      </w:r>
    </w:p>
    <w:p w:rsidR="002F79A3" w:rsidRPr="000361ED" w:rsidRDefault="002F79A3" w:rsidP="002F79A3">
      <w:pPr>
        <w:pStyle w:val="3"/>
        <w:spacing w:before="160"/>
        <w:ind w:left="0" w:right="127" w:firstLine="708"/>
        <w:rPr>
          <w:b w:val="0"/>
          <w:i w:val="0"/>
        </w:rPr>
      </w:pPr>
      <w:r>
        <w:t xml:space="preserve">  </w:t>
      </w:r>
      <w:r w:rsidRPr="000361ED">
        <w:rPr>
          <w:b w:val="0"/>
          <w:i w:val="0"/>
        </w:rPr>
        <w:t>Родител от 2 Б група на ДГ „Дъга“ разработи и представи презентация на децата на тема:“ Моята улица“. Децата припомниха основните елементи на улицата. Затвърдиха знанията си къде трябва да се движат пешеходците и къде автомобилите. Припомниха си пешеходната пътека и цветовете на светофара.</w:t>
      </w:r>
    </w:p>
    <w:p w:rsidR="002F79A3" w:rsidRPr="00BC2889" w:rsidRDefault="002F79A3" w:rsidP="002F79A3">
      <w:pPr>
        <w:pStyle w:val="ab"/>
      </w:pPr>
      <w:r>
        <w:rPr>
          <w:noProof/>
        </w:rPr>
        <w:drawing>
          <wp:inline distT="0" distB="0" distL="0" distR="0">
            <wp:extent cx="2776552" cy="1580326"/>
            <wp:effectExtent l="19050" t="0" r="4748" b="0"/>
            <wp:docPr id="3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91373" cy="1588761"/>
                    </a:xfrm>
                    <a:prstGeom prst="rect">
                      <a:avLst/>
                    </a:prstGeom>
                    <a:noFill/>
                    <a:ln>
                      <a:noFill/>
                    </a:ln>
                  </pic:spPr>
                </pic:pic>
              </a:graphicData>
            </a:graphic>
          </wp:inline>
        </w:drawing>
      </w:r>
      <w:r>
        <w:rPr>
          <w:noProof/>
        </w:rPr>
        <w:drawing>
          <wp:inline distT="0" distB="0" distL="0" distR="0">
            <wp:extent cx="1344930" cy="1566579"/>
            <wp:effectExtent l="19050" t="0" r="7620" b="0"/>
            <wp:docPr id="71160390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54827" cy="1578107"/>
                    </a:xfrm>
                    <a:prstGeom prst="rect">
                      <a:avLst/>
                    </a:prstGeom>
                    <a:noFill/>
                    <a:ln>
                      <a:noFill/>
                    </a:ln>
                  </pic:spPr>
                </pic:pic>
              </a:graphicData>
            </a:graphic>
          </wp:inline>
        </w:drawing>
      </w:r>
      <w:r>
        <w:rPr>
          <w:noProof/>
        </w:rPr>
        <w:drawing>
          <wp:inline distT="0" distB="0" distL="0" distR="0">
            <wp:extent cx="1177290" cy="1570026"/>
            <wp:effectExtent l="19050" t="0" r="3810" b="0"/>
            <wp:docPr id="711603909"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2729" cy="1577279"/>
                    </a:xfrm>
                    <a:prstGeom prst="rect">
                      <a:avLst/>
                    </a:prstGeom>
                    <a:noFill/>
                    <a:ln>
                      <a:noFill/>
                    </a:ln>
                  </pic:spPr>
                </pic:pic>
              </a:graphicData>
            </a:graphic>
          </wp:inline>
        </w:drawing>
      </w:r>
    </w:p>
    <w:p w:rsidR="002F79A3" w:rsidRPr="00EE2FC3" w:rsidRDefault="002F79A3" w:rsidP="002F79A3">
      <w:pPr>
        <w:jc w:val="center"/>
        <w:rPr>
          <w:b/>
          <w:bCs/>
          <w:sz w:val="24"/>
          <w:szCs w:val="24"/>
        </w:rPr>
      </w:pPr>
      <w:r w:rsidRPr="00EE2FC3">
        <w:rPr>
          <w:b/>
          <w:bCs/>
          <w:sz w:val="24"/>
          <w:szCs w:val="24"/>
        </w:rPr>
        <w:t>III група</w:t>
      </w:r>
    </w:p>
    <w:p w:rsidR="002F79A3" w:rsidRPr="00EE2FC3" w:rsidRDefault="002F79A3" w:rsidP="002F79A3">
      <w:pPr>
        <w:jc w:val="center"/>
        <w:rPr>
          <w:sz w:val="24"/>
          <w:szCs w:val="24"/>
        </w:rPr>
      </w:pPr>
      <w:r w:rsidRPr="00EE2FC3">
        <w:rPr>
          <w:b/>
          <w:sz w:val="24"/>
          <w:szCs w:val="24"/>
        </w:rPr>
        <w:t>Учителки: Гергана Атанасова и Росица Генова</w:t>
      </w:r>
    </w:p>
    <w:p w:rsidR="002F79A3" w:rsidRPr="00EE2FC3" w:rsidRDefault="002F79A3" w:rsidP="002F79A3">
      <w:pPr>
        <w:pStyle w:val="ab"/>
        <w:spacing w:beforeAutospacing="0" w:afterAutospacing="0"/>
        <w:ind w:firstLineChars="200" w:firstLine="480"/>
        <w:jc w:val="both"/>
        <w:rPr>
          <w:color w:val="000000"/>
        </w:rPr>
      </w:pPr>
      <w:r w:rsidRPr="00EE2FC3">
        <w:rPr>
          <w:rFonts w:eastAsia="Tahoma"/>
          <w:color w:val="000000"/>
        </w:rPr>
        <w:t xml:space="preserve"> Децата от трета група изготвиха </w:t>
      </w:r>
      <w:r w:rsidRPr="00EE2FC3">
        <w:rPr>
          <w:color w:val="000000"/>
        </w:rPr>
        <w:t xml:space="preserve">екипен проект „Превозни средства на пътя“. Чрез беседа по темата децата разшириха знанията си за професията на шофьора, затвърдиха правилата за безопасност и култура на поведение в превозното средство и споделиха случки, на които са били свидетели от позицията на пътници и пешеходци. </w:t>
      </w:r>
    </w:p>
    <w:p w:rsidR="002F79A3" w:rsidRPr="00EE2FC3" w:rsidRDefault="002F79A3" w:rsidP="002F79A3">
      <w:pPr>
        <w:pStyle w:val="ab"/>
        <w:spacing w:beforeAutospacing="0" w:afterAutospacing="0"/>
        <w:ind w:firstLineChars="200" w:firstLine="480"/>
        <w:jc w:val="both"/>
        <w:rPr>
          <w:color w:val="000000"/>
        </w:rPr>
      </w:pPr>
    </w:p>
    <w:p w:rsidR="002F79A3" w:rsidRPr="00EE2FC3" w:rsidRDefault="002F79A3" w:rsidP="002F79A3">
      <w:pPr>
        <w:pStyle w:val="ab"/>
        <w:spacing w:beforeAutospacing="0" w:afterAutospacing="0"/>
        <w:ind w:firstLineChars="200" w:firstLine="480"/>
        <w:jc w:val="both"/>
        <w:rPr>
          <w:color w:val="000000"/>
        </w:rPr>
      </w:pPr>
      <w:r w:rsidRPr="00EE2FC3">
        <w:rPr>
          <w:noProof/>
        </w:rPr>
        <w:drawing>
          <wp:inline distT="0" distB="0" distL="114300" distR="114300">
            <wp:extent cx="2733062" cy="2048724"/>
            <wp:effectExtent l="0" t="342900" r="0" b="332526"/>
            <wp:docPr id="711603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5400000">
                      <a:off x="0" y="0"/>
                      <a:ext cx="2739412" cy="2053484"/>
                    </a:xfrm>
                    <a:prstGeom prst="rect">
                      <a:avLst/>
                    </a:prstGeom>
                  </pic:spPr>
                </pic:pic>
              </a:graphicData>
            </a:graphic>
          </wp:inline>
        </w:drawing>
      </w:r>
    </w:p>
    <w:p w:rsidR="002F79A3" w:rsidRPr="00EE2FC3" w:rsidRDefault="002F79A3" w:rsidP="002F79A3">
      <w:pPr>
        <w:rPr>
          <w:sz w:val="24"/>
          <w:szCs w:val="24"/>
          <w:lang w:eastAsia="bg-BG"/>
        </w:rPr>
      </w:pPr>
    </w:p>
    <w:p w:rsidR="002F79A3" w:rsidRPr="00EE2FC3" w:rsidRDefault="002F79A3" w:rsidP="002F79A3">
      <w:pPr>
        <w:jc w:val="center"/>
        <w:rPr>
          <w:b/>
          <w:sz w:val="24"/>
          <w:szCs w:val="24"/>
        </w:rPr>
      </w:pPr>
      <w:r w:rsidRPr="00EE2FC3">
        <w:rPr>
          <w:b/>
          <w:sz w:val="24"/>
          <w:szCs w:val="24"/>
          <w:lang w:val="en-US"/>
        </w:rPr>
        <w:t xml:space="preserve">III </w:t>
      </w:r>
      <w:r w:rsidRPr="00EE2FC3">
        <w:rPr>
          <w:b/>
          <w:sz w:val="24"/>
          <w:szCs w:val="24"/>
        </w:rPr>
        <w:t>ИГ ДГ „Дъга“</w:t>
      </w:r>
    </w:p>
    <w:p w:rsidR="002F79A3" w:rsidRPr="00EE2FC3" w:rsidRDefault="002F79A3" w:rsidP="002F79A3">
      <w:pPr>
        <w:jc w:val="center"/>
        <w:rPr>
          <w:b/>
          <w:sz w:val="24"/>
          <w:szCs w:val="24"/>
        </w:rPr>
      </w:pPr>
      <w:r w:rsidRPr="00EE2FC3">
        <w:rPr>
          <w:b/>
          <w:sz w:val="24"/>
          <w:szCs w:val="24"/>
        </w:rPr>
        <w:t>Учителки: Петя Кръстева и Станка Кръстинов</w:t>
      </w:r>
      <w:r>
        <w:rPr>
          <w:b/>
          <w:sz w:val="24"/>
          <w:szCs w:val="24"/>
        </w:rPr>
        <w:t>а</w:t>
      </w:r>
    </w:p>
    <w:p w:rsidR="002F79A3" w:rsidRPr="00EE2FC3" w:rsidRDefault="002F79A3" w:rsidP="002F79A3">
      <w:pPr>
        <w:jc w:val="both"/>
        <w:rPr>
          <w:sz w:val="24"/>
          <w:szCs w:val="24"/>
        </w:rPr>
      </w:pPr>
      <w:r w:rsidRPr="00EE2FC3">
        <w:rPr>
          <w:sz w:val="24"/>
          <w:szCs w:val="24"/>
        </w:rPr>
        <w:t xml:space="preserve">    Децата от трета ИГ на детска градина ,,Дъга‘‘ гр. Пазарджик отбелязаха Световния ден за възпоменание на </w:t>
      </w:r>
      <w:r w:rsidRPr="00EE2FC3">
        <w:rPr>
          <w:sz w:val="24"/>
          <w:szCs w:val="24"/>
        </w:rPr>
        <w:lastRenderedPageBreak/>
        <w:t>жертвите от ПТП. Те изиграха дидактичната игра ,,Да направим светофар‘‘. Децата бягаха разпръснато в занималнята като всяко от тях държеше по едно кръгче  в ръката си с различен цвят – червен, зелен или жълт. При сигнал ,,Светофарче направи‘‘ децата отиват в обръча със съответния цвят на картончето.</w:t>
      </w:r>
    </w:p>
    <w:p w:rsidR="002F79A3" w:rsidRPr="00EE2FC3" w:rsidRDefault="002F79A3" w:rsidP="002F79A3">
      <w:pPr>
        <w:jc w:val="both"/>
        <w:rPr>
          <w:sz w:val="24"/>
          <w:szCs w:val="24"/>
        </w:rPr>
      </w:pPr>
      <w:r w:rsidRPr="00EE2FC3">
        <w:rPr>
          <w:b/>
          <w:bCs/>
          <w:sz w:val="24"/>
          <w:szCs w:val="24"/>
        </w:rPr>
        <w:t xml:space="preserve">Целта </w:t>
      </w:r>
      <w:r w:rsidRPr="00EE2FC3">
        <w:rPr>
          <w:sz w:val="24"/>
          <w:szCs w:val="24"/>
        </w:rPr>
        <w:t>на задачата е формиране на умения за спазване на светофарна уредба.</w:t>
      </w:r>
    </w:p>
    <w:p w:rsidR="002F79A3" w:rsidRPr="00EE2FC3" w:rsidRDefault="002F79A3" w:rsidP="002F79A3">
      <w:pPr>
        <w:jc w:val="both"/>
        <w:rPr>
          <w:b/>
          <w:bCs/>
          <w:sz w:val="24"/>
          <w:szCs w:val="24"/>
        </w:rPr>
      </w:pPr>
      <w:r w:rsidRPr="00EE2FC3">
        <w:rPr>
          <w:b/>
          <w:bCs/>
          <w:sz w:val="24"/>
          <w:szCs w:val="24"/>
        </w:rPr>
        <w:t>Задачи:</w:t>
      </w:r>
    </w:p>
    <w:p w:rsidR="002F79A3" w:rsidRPr="00EE2FC3" w:rsidRDefault="002F79A3" w:rsidP="002F79A3">
      <w:pPr>
        <w:pStyle w:val="a4"/>
        <w:widowControl/>
        <w:numPr>
          <w:ilvl w:val="0"/>
          <w:numId w:val="11"/>
        </w:numPr>
        <w:autoSpaceDE/>
        <w:autoSpaceDN/>
        <w:spacing w:after="160" w:line="259" w:lineRule="auto"/>
        <w:contextualSpacing/>
        <w:jc w:val="both"/>
        <w:rPr>
          <w:sz w:val="24"/>
          <w:szCs w:val="24"/>
        </w:rPr>
      </w:pPr>
      <w:r w:rsidRPr="00EE2FC3">
        <w:rPr>
          <w:sz w:val="24"/>
          <w:szCs w:val="24"/>
        </w:rPr>
        <w:t>Затвърдяване знанията на децата за светофара</w:t>
      </w:r>
    </w:p>
    <w:p w:rsidR="002F79A3" w:rsidRPr="00EE2FC3" w:rsidRDefault="002F79A3" w:rsidP="002F79A3">
      <w:pPr>
        <w:pStyle w:val="a4"/>
        <w:widowControl/>
        <w:numPr>
          <w:ilvl w:val="0"/>
          <w:numId w:val="11"/>
        </w:numPr>
        <w:autoSpaceDE/>
        <w:autoSpaceDN/>
        <w:spacing w:after="160" w:line="259" w:lineRule="auto"/>
        <w:contextualSpacing/>
        <w:jc w:val="both"/>
        <w:rPr>
          <w:sz w:val="24"/>
          <w:szCs w:val="24"/>
        </w:rPr>
      </w:pPr>
      <w:r w:rsidRPr="00EE2FC3">
        <w:rPr>
          <w:sz w:val="24"/>
          <w:szCs w:val="24"/>
        </w:rPr>
        <w:t>Развиване на вниманието и съобразителността</w:t>
      </w:r>
    </w:p>
    <w:p w:rsidR="002F79A3" w:rsidRPr="00EE2FC3" w:rsidRDefault="002F79A3" w:rsidP="002F79A3">
      <w:pPr>
        <w:rPr>
          <w:sz w:val="24"/>
          <w:szCs w:val="24"/>
        </w:rPr>
      </w:pPr>
    </w:p>
    <w:p w:rsidR="002F79A3" w:rsidRPr="00EE2FC3" w:rsidRDefault="002F79A3" w:rsidP="002F79A3">
      <w:pPr>
        <w:rPr>
          <w:sz w:val="24"/>
          <w:szCs w:val="24"/>
        </w:rPr>
      </w:pPr>
      <w:r w:rsidRPr="00EE2FC3">
        <w:rPr>
          <w:noProof/>
          <w:sz w:val="24"/>
          <w:szCs w:val="24"/>
          <w:lang w:eastAsia="bg-BG"/>
        </w:rPr>
        <w:drawing>
          <wp:anchor distT="0" distB="0" distL="114300" distR="114300" simplePos="0" relativeHeight="251680768" behindDoc="0" locked="0" layoutInCell="1" allowOverlap="1">
            <wp:simplePos x="0" y="0"/>
            <wp:positionH relativeFrom="column">
              <wp:align>left</wp:align>
            </wp:positionH>
            <wp:positionV relativeFrom="paragraph">
              <wp:align>top</wp:align>
            </wp:positionV>
            <wp:extent cx="2087880" cy="1565910"/>
            <wp:effectExtent l="19050" t="0" r="7620" b="0"/>
            <wp:wrapSquare wrapText="bothSides"/>
            <wp:docPr id="71160391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87880" cy="1565910"/>
                    </a:xfrm>
                    <a:prstGeom prst="rect">
                      <a:avLst/>
                    </a:prstGeom>
                  </pic:spPr>
                </pic:pic>
              </a:graphicData>
            </a:graphic>
          </wp:anchor>
        </w:drawing>
      </w:r>
      <w:r w:rsidRPr="00EE2FC3">
        <w:rPr>
          <w:sz w:val="24"/>
          <w:szCs w:val="24"/>
        </w:rPr>
        <w:t xml:space="preserve">  </w:t>
      </w:r>
      <w:r w:rsidRPr="00EE2FC3">
        <w:rPr>
          <w:noProof/>
          <w:sz w:val="24"/>
          <w:szCs w:val="24"/>
          <w:lang w:eastAsia="bg-BG"/>
        </w:rPr>
        <w:drawing>
          <wp:inline distT="0" distB="0" distL="0" distR="0">
            <wp:extent cx="2114549" cy="1585912"/>
            <wp:effectExtent l="19050" t="0" r="1" b="0"/>
            <wp:docPr id="71160391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113390" cy="1585043"/>
                    </a:xfrm>
                    <a:prstGeom prst="rect">
                      <a:avLst/>
                    </a:prstGeom>
                  </pic:spPr>
                </pic:pic>
              </a:graphicData>
            </a:graphic>
          </wp:inline>
        </w:drawing>
      </w:r>
    </w:p>
    <w:p w:rsidR="002F79A3" w:rsidRPr="00EE2FC3" w:rsidRDefault="002F79A3" w:rsidP="002F79A3">
      <w:pPr>
        <w:rPr>
          <w:sz w:val="24"/>
          <w:szCs w:val="24"/>
        </w:rPr>
      </w:pPr>
    </w:p>
    <w:p w:rsidR="002F79A3" w:rsidRPr="00EE2FC3" w:rsidRDefault="002F79A3" w:rsidP="002F79A3">
      <w:pPr>
        <w:rPr>
          <w:sz w:val="24"/>
          <w:szCs w:val="24"/>
        </w:rPr>
      </w:pPr>
      <w:r w:rsidRPr="00EE2FC3">
        <w:rPr>
          <w:sz w:val="24"/>
          <w:szCs w:val="24"/>
        </w:rPr>
        <w:t xml:space="preserve">                                             </w:t>
      </w:r>
      <w:r w:rsidRPr="00EE2FC3">
        <w:rPr>
          <w:noProof/>
          <w:sz w:val="24"/>
          <w:szCs w:val="24"/>
          <w:lang w:eastAsia="bg-BG"/>
        </w:rPr>
        <w:drawing>
          <wp:inline distT="0" distB="0" distL="0" distR="0">
            <wp:extent cx="2087880" cy="1565910"/>
            <wp:effectExtent l="19050" t="0" r="7620" b="0"/>
            <wp:docPr id="71160391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Картина 3"/>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87880" cy="1565910"/>
                    </a:xfrm>
                    <a:prstGeom prst="rect">
                      <a:avLst/>
                    </a:prstGeom>
                  </pic:spPr>
                </pic:pic>
              </a:graphicData>
            </a:graphic>
          </wp:inline>
        </w:drawing>
      </w:r>
      <w:r w:rsidRPr="00EE2FC3">
        <w:rPr>
          <w:sz w:val="24"/>
          <w:szCs w:val="24"/>
        </w:rPr>
        <w:br w:type="textWrapping" w:clear="all"/>
      </w:r>
    </w:p>
    <w:p w:rsidR="002F79A3" w:rsidRDefault="002F79A3" w:rsidP="002F79A3">
      <w:pPr>
        <w:jc w:val="center"/>
        <w:rPr>
          <w:b/>
          <w:sz w:val="24"/>
          <w:szCs w:val="24"/>
        </w:rPr>
      </w:pPr>
    </w:p>
    <w:p w:rsidR="002F79A3" w:rsidRPr="00EE2FC3" w:rsidRDefault="002F79A3" w:rsidP="002F79A3">
      <w:pPr>
        <w:jc w:val="center"/>
        <w:rPr>
          <w:b/>
          <w:sz w:val="24"/>
          <w:szCs w:val="24"/>
        </w:rPr>
      </w:pPr>
      <w:r w:rsidRPr="00EE2FC3">
        <w:rPr>
          <w:b/>
          <w:sz w:val="24"/>
          <w:szCs w:val="24"/>
        </w:rPr>
        <w:t>Четвърта „А” група</w:t>
      </w:r>
    </w:p>
    <w:p w:rsidR="002F79A3" w:rsidRPr="00EE2FC3" w:rsidRDefault="002F79A3" w:rsidP="002F79A3">
      <w:pPr>
        <w:jc w:val="center"/>
        <w:rPr>
          <w:b/>
          <w:sz w:val="24"/>
          <w:szCs w:val="24"/>
        </w:rPr>
      </w:pPr>
      <w:r w:rsidRPr="00EE2FC3">
        <w:rPr>
          <w:b/>
          <w:sz w:val="24"/>
          <w:szCs w:val="24"/>
        </w:rPr>
        <w:t>Провели: старши учители Дамянова и Лилова</w:t>
      </w:r>
    </w:p>
    <w:p w:rsidR="002F79A3" w:rsidRPr="00EE2FC3" w:rsidRDefault="002F79A3" w:rsidP="002F79A3">
      <w:pPr>
        <w:rPr>
          <w:sz w:val="24"/>
          <w:szCs w:val="24"/>
        </w:rPr>
      </w:pPr>
      <w:r w:rsidRPr="00EE2FC3">
        <w:rPr>
          <w:sz w:val="24"/>
          <w:szCs w:val="24"/>
        </w:rPr>
        <w:t>На 15.11. 2024 г. учителите и децата от Четвърта "А" група на ДГ "Дъга" посетиха РУ на МВР в град Пазарджик. Там се включиха в беседа на тема: "Нека всички деца да играят, но правилата важни да знаят". Инспектор Даниел Димитров обогати знанията и уменията на децата за безопасно поведение на пътя. Инициативата е посветена на "Световният ден за възпоменание на жертвите от пътнотранспортни произшествия" - 17. 11. 2024 година. На този ден целият свят се обединява в усилията си жертвите от пътни катастрофи да намалеят. Призивът на инициативата цели да ни накара да вярваме, че броят на жертвите може да бъде намален, ако заедно променяме причините и обстоятелствата за настъпването на фаталните инциденти.</w:t>
      </w:r>
    </w:p>
    <w:p w:rsidR="002F79A3" w:rsidRPr="00EE2FC3" w:rsidRDefault="002F79A3" w:rsidP="002F79A3">
      <w:pPr>
        <w:rPr>
          <w:noProof/>
          <w:sz w:val="24"/>
          <w:szCs w:val="24"/>
          <w:lang w:eastAsia="bg-BG"/>
        </w:rPr>
      </w:pPr>
      <w:r w:rsidRPr="00EE2FC3">
        <w:rPr>
          <w:noProof/>
          <w:sz w:val="24"/>
          <w:szCs w:val="24"/>
          <w:lang w:eastAsia="bg-BG"/>
        </w:rPr>
        <w:drawing>
          <wp:inline distT="0" distB="0" distL="0" distR="0">
            <wp:extent cx="2578678" cy="1187685"/>
            <wp:effectExtent l="19050" t="0" r="0" b="0"/>
            <wp:docPr id="711603916" name="Картина 1" descr="C:\Users\Work1\Desktop\изтеглен фай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1\Desktop\изтеглен файл.jpg"/>
                    <pic:cNvPicPr>
                      <a:picLocks noChangeAspect="1" noChangeArrowheads="1"/>
                    </pic:cNvPicPr>
                  </pic:nvPicPr>
                  <pic:blipFill>
                    <a:blip r:embed="rId57" cstate="print"/>
                    <a:srcRect/>
                    <a:stretch>
                      <a:fillRect/>
                    </a:stretch>
                  </pic:blipFill>
                  <pic:spPr bwMode="auto">
                    <a:xfrm>
                      <a:off x="0" y="0"/>
                      <a:ext cx="2589739" cy="1192779"/>
                    </a:xfrm>
                    <a:prstGeom prst="rect">
                      <a:avLst/>
                    </a:prstGeom>
                    <a:noFill/>
                    <a:ln w="9525">
                      <a:noFill/>
                      <a:miter lim="800000"/>
                      <a:headEnd/>
                      <a:tailEnd/>
                    </a:ln>
                  </pic:spPr>
                </pic:pic>
              </a:graphicData>
            </a:graphic>
          </wp:inline>
        </w:drawing>
      </w:r>
      <w:r w:rsidRPr="00EE2FC3">
        <w:rPr>
          <w:noProof/>
          <w:sz w:val="24"/>
          <w:szCs w:val="24"/>
          <w:lang w:eastAsia="bg-BG"/>
        </w:rPr>
        <w:t xml:space="preserve">  </w:t>
      </w:r>
      <w:r w:rsidRPr="00EE2FC3">
        <w:rPr>
          <w:noProof/>
          <w:sz w:val="24"/>
          <w:szCs w:val="24"/>
          <w:lang w:eastAsia="bg-BG"/>
        </w:rPr>
        <w:drawing>
          <wp:inline distT="0" distB="0" distL="0" distR="0">
            <wp:extent cx="2564822" cy="1181307"/>
            <wp:effectExtent l="19050" t="0" r="6928" b="0"/>
            <wp:docPr id="711603917" name="Картина 2" descr="C:\Users\Work1\Desktop\изтеглен файл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1\Desktop\изтеглен файл (1).jpg"/>
                    <pic:cNvPicPr>
                      <a:picLocks noChangeAspect="1" noChangeArrowheads="1"/>
                    </pic:cNvPicPr>
                  </pic:nvPicPr>
                  <pic:blipFill>
                    <a:blip r:embed="rId58" cstate="print"/>
                    <a:srcRect/>
                    <a:stretch>
                      <a:fillRect/>
                    </a:stretch>
                  </pic:blipFill>
                  <pic:spPr bwMode="auto">
                    <a:xfrm>
                      <a:off x="0" y="0"/>
                      <a:ext cx="2581699" cy="1189080"/>
                    </a:xfrm>
                    <a:prstGeom prst="rect">
                      <a:avLst/>
                    </a:prstGeom>
                    <a:noFill/>
                    <a:ln w="9525">
                      <a:noFill/>
                      <a:miter lim="800000"/>
                      <a:headEnd/>
                      <a:tailEnd/>
                    </a:ln>
                  </pic:spPr>
                </pic:pic>
              </a:graphicData>
            </a:graphic>
          </wp:inline>
        </w:drawing>
      </w:r>
      <w:r w:rsidRPr="00EE2FC3">
        <w:rPr>
          <w:noProof/>
          <w:sz w:val="24"/>
          <w:szCs w:val="24"/>
          <w:lang w:eastAsia="bg-BG"/>
        </w:rPr>
        <w:t xml:space="preserve"> </w:t>
      </w:r>
    </w:p>
    <w:p w:rsidR="002F79A3" w:rsidRPr="00EE2FC3" w:rsidRDefault="002F79A3" w:rsidP="002F79A3">
      <w:pPr>
        <w:rPr>
          <w:noProof/>
          <w:sz w:val="24"/>
          <w:szCs w:val="24"/>
          <w:lang w:eastAsia="bg-BG"/>
        </w:rPr>
      </w:pPr>
      <w:r w:rsidRPr="00EE2FC3">
        <w:rPr>
          <w:noProof/>
          <w:sz w:val="24"/>
          <w:szCs w:val="24"/>
          <w:lang w:eastAsia="bg-BG"/>
        </w:rPr>
        <w:lastRenderedPageBreak/>
        <w:t xml:space="preserve">                                   </w:t>
      </w:r>
      <w:r w:rsidRPr="00EE2FC3">
        <w:rPr>
          <w:noProof/>
          <w:sz w:val="24"/>
          <w:szCs w:val="24"/>
          <w:lang w:eastAsia="bg-BG"/>
        </w:rPr>
        <w:drawing>
          <wp:inline distT="0" distB="0" distL="0" distR="0">
            <wp:extent cx="4698606" cy="2164080"/>
            <wp:effectExtent l="19050" t="0" r="6744" b="0"/>
            <wp:docPr id="711603918" name="Картина 3" descr="C:\Users\Work1\Desktop\изтеглен файл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rk1\Desktop\изтеглен файл (2).jpg"/>
                    <pic:cNvPicPr>
                      <a:picLocks noChangeAspect="1" noChangeArrowheads="1"/>
                    </pic:cNvPicPr>
                  </pic:nvPicPr>
                  <pic:blipFill>
                    <a:blip r:embed="rId59" cstate="print"/>
                    <a:srcRect/>
                    <a:stretch>
                      <a:fillRect/>
                    </a:stretch>
                  </pic:blipFill>
                  <pic:spPr bwMode="auto">
                    <a:xfrm>
                      <a:off x="0" y="0"/>
                      <a:ext cx="4712693" cy="2170568"/>
                    </a:xfrm>
                    <a:prstGeom prst="rect">
                      <a:avLst/>
                    </a:prstGeom>
                    <a:noFill/>
                    <a:ln w="9525">
                      <a:noFill/>
                      <a:miter lim="800000"/>
                      <a:headEnd/>
                      <a:tailEnd/>
                    </a:ln>
                  </pic:spPr>
                </pic:pic>
              </a:graphicData>
            </a:graphic>
          </wp:inline>
        </w:drawing>
      </w:r>
    </w:p>
    <w:p w:rsidR="002F79A3" w:rsidRPr="00EE2FC3" w:rsidRDefault="002F79A3" w:rsidP="002F79A3">
      <w:pPr>
        <w:rPr>
          <w:sz w:val="24"/>
          <w:szCs w:val="24"/>
        </w:rPr>
      </w:pPr>
    </w:p>
    <w:p w:rsidR="002F79A3" w:rsidRDefault="002F79A3" w:rsidP="002F79A3">
      <w:pPr>
        <w:jc w:val="center"/>
        <w:rPr>
          <w:b/>
          <w:sz w:val="24"/>
          <w:szCs w:val="24"/>
        </w:rPr>
      </w:pPr>
    </w:p>
    <w:p w:rsidR="002F79A3" w:rsidRDefault="002F79A3" w:rsidP="002F79A3">
      <w:pPr>
        <w:jc w:val="center"/>
        <w:rPr>
          <w:b/>
          <w:sz w:val="24"/>
          <w:szCs w:val="24"/>
        </w:rPr>
      </w:pPr>
    </w:p>
    <w:p w:rsidR="002F79A3" w:rsidRDefault="002F79A3" w:rsidP="002F79A3">
      <w:pPr>
        <w:jc w:val="center"/>
        <w:rPr>
          <w:b/>
          <w:sz w:val="24"/>
          <w:szCs w:val="24"/>
        </w:rPr>
      </w:pPr>
    </w:p>
    <w:p w:rsidR="002F79A3" w:rsidRPr="00EE2FC3" w:rsidRDefault="002F79A3" w:rsidP="002F79A3">
      <w:pPr>
        <w:jc w:val="center"/>
        <w:rPr>
          <w:b/>
          <w:sz w:val="24"/>
          <w:szCs w:val="24"/>
        </w:rPr>
      </w:pPr>
      <w:r w:rsidRPr="00EE2FC3">
        <w:rPr>
          <w:b/>
          <w:sz w:val="24"/>
          <w:szCs w:val="24"/>
        </w:rPr>
        <w:t>Четвърта „Б” група</w:t>
      </w:r>
    </w:p>
    <w:p w:rsidR="002F79A3" w:rsidRPr="00EE2FC3" w:rsidRDefault="002F79A3" w:rsidP="002F79A3">
      <w:pPr>
        <w:jc w:val="center"/>
        <w:rPr>
          <w:b/>
          <w:sz w:val="24"/>
          <w:szCs w:val="24"/>
        </w:rPr>
      </w:pPr>
      <w:r w:rsidRPr="00EE2FC3">
        <w:rPr>
          <w:b/>
          <w:sz w:val="24"/>
          <w:szCs w:val="24"/>
        </w:rPr>
        <w:t>Провели: учители Янкова и Благова</w:t>
      </w:r>
    </w:p>
    <w:p w:rsidR="002F79A3" w:rsidRPr="00EE2FC3" w:rsidRDefault="002F79A3" w:rsidP="002F79A3">
      <w:pPr>
        <w:ind w:firstLine="708"/>
        <w:rPr>
          <w:sz w:val="24"/>
          <w:szCs w:val="24"/>
        </w:rPr>
      </w:pPr>
      <w:r w:rsidRPr="00EE2FC3">
        <w:rPr>
          <w:sz w:val="24"/>
          <w:szCs w:val="24"/>
        </w:rPr>
        <w:t>Децата от 4 ”Б” група на детска градина „Дъга” гр. Пазарджик отбелязаха  Световния ден  за възпоменание на жертвите от пътнотранспортните произшествия ,като пуснаха на пешеходна пътека бели балони към небето  в памет на загиналите.</w:t>
      </w:r>
    </w:p>
    <w:p w:rsidR="002F79A3" w:rsidRPr="00EE2FC3" w:rsidRDefault="002F79A3" w:rsidP="002F79A3">
      <w:pPr>
        <w:rPr>
          <w:sz w:val="24"/>
          <w:szCs w:val="24"/>
        </w:rPr>
      </w:pPr>
      <w:r w:rsidRPr="00EE2FC3">
        <w:rPr>
          <w:sz w:val="24"/>
          <w:szCs w:val="24"/>
        </w:rPr>
        <w:t xml:space="preserve">Пожелаха си </w:t>
      </w:r>
      <w:r>
        <w:rPr>
          <w:sz w:val="24"/>
          <w:szCs w:val="24"/>
        </w:rPr>
        <w:t xml:space="preserve">да бъдат здрави, </w:t>
      </w:r>
      <w:r w:rsidRPr="00EE2FC3">
        <w:rPr>
          <w:sz w:val="24"/>
          <w:szCs w:val="24"/>
        </w:rPr>
        <w:t xml:space="preserve">усмихнати и внимателни! </w:t>
      </w:r>
    </w:p>
    <w:p w:rsidR="002F79A3" w:rsidRPr="00EE2FC3" w:rsidRDefault="002F79A3" w:rsidP="002F79A3">
      <w:pPr>
        <w:rPr>
          <w:sz w:val="24"/>
          <w:szCs w:val="24"/>
        </w:rPr>
      </w:pPr>
      <w:r>
        <w:rPr>
          <w:noProof/>
          <w:sz w:val="24"/>
          <w:szCs w:val="24"/>
          <w:lang w:eastAsia="bg-BG"/>
        </w:rPr>
        <w:drawing>
          <wp:anchor distT="0" distB="0" distL="114300" distR="114300" simplePos="0" relativeHeight="251682816" behindDoc="0" locked="0" layoutInCell="1" allowOverlap="1">
            <wp:simplePos x="0" y="0"/>
            <wp:positionH relativeFrom="margin">
              <wp:posOffset>2848610</wp:posOffset>
            </wp:positionH>
            <wp:positionV relativeFrom="margin">
              <wp:posOffset>4060825</wp:posOffset>
            </wp:positionV>
            <wp:extent cx="1144905" cy="1508760"/>
            <wp:effectExtent l="19050" t="0" r="0" b="0"/>
            <wp:wrapSquare wrapText="bothSides"/>
            <wp:docPr id="711603919" name="Картина 3" descr="11ca5a6d-603e-429a-add6-0eb32b3791a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ca5a6d-603e-429a-add6-0eb32b3791a5 (1).jpg"/>
                    <pic:cNvPicPr/>
                  </pic:nvPicPr>
                  <pic:blipFill>
                    <a:blip r:embed="rId60" cstate="print"/>
                    <a:stretch>
                      <a:fillRect/>
                    </a:stretch>
                  </pic:blipFill>
                  <pic:spPr>
                    <a:xfrm>
                      <a:off x="0" y="0"/>
                      <a:ext cx="1144905" cy="1508760"/>
                    </a:xfrm>
                    <a:prstGeom prst="rect">
                      <a:avLst/>
                    </a:prstGeom>
                  </pic:spPr>
                </pic:pic>
              </a:graphicData>
            </a:graphic>
          </wp:anchor>
        </w:drawing>
      </w:r>
    </w:p>
    <w:p w:rsidR="002F79A3" w:rsidRPr="00EE2FC3" w:rsidRDefault="00505031" w:rsidP="002F79A3">
      <w:pPr>
        <w:rPr>
          <w:sz w:val="24"/>
          <w:szCs w:val="24"/>
        </w:rPr>
      </w:pPr>
      <w:r>
        <w:rPr>
          <w:noProof/>
          <w:sz w:val="24"/>
          <w:szCs w:val="24"/>
          <w:lang w:eastAsia="bg-BG"/>
        </w:rPr>
        <w:drawing>
          <wp:anchor distT="0" distB="0" distL="114300" distR="114300" simplePos="0" relativeHeight="251681792" behindDoc="0" locked="0" layoutInCell="1" allowOverlap="1">
            <wp:simplePos x="0" y="0"/>
            <wp:positionH relativeFrom="margin">
              <wp:posOffset>838835</wp:posOffset>
            </wp:positionH>
            <wp:positionV relativeFrom="margin">
              <wp:posOffset>4175125</wp:posOffset>
            </wp:positionV>
            <wp:extent cx="1146810" cy="1508760"/>
            <wp:effectExtent l="19050" t="0" r="0" b="0"/>
            <wp:wrapSquare wrapText="bothSides"/>
            <wp:docPr id="711603920" name="Картина 0" descr="cbb053ce-596a-44ee-8260-1ddfb3ade513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b053ce-596a-44ee-8260-1ddfb3ade513 (3).jpg"/>
                    <pic:cNvPicPr/>
                  </pic:nvPicPr>
                  <pic:blipFill>
                    <a:blip r:embed="rId61" cstate="print"/>
                    <a:stretch>
                      <a:fillRect/>
                    </a:stretch>
                  </pic:blipFill>
                  <pic:spPr>
                    <a:xfrm>
                      <a:off x="0" y="0"/>
                      <a:ext cx="1146810" cy="1508760"/>
                    </a:xfrm>
                    <a:prstGeom prst="rect">
                      <a:avLst/>
                    </a:prstGeom>
                  </pic:spPr>
                </pic:pic>
              </a:graphicData>
            </a:graphic>
          </wp:anchor>
        </w:drawing>
      </w:r>
    </w:p>
    <w:p w:rsidR="002F79A3" w:rsidRPr="00EE2FC3" w:rsidRDefault="002F79A3" w:rsidP="002F79A3">
      <w:pPr>
        <w:pStyle w:val="ac"/>
        <w:jc w:val="center"/>
        <w:rPr>
          <w:rFonts w:ascii="Times New Roman" w:hAnsi="Times New Roman" w:cs="Times New Roman"/>
          <w:sz w:val="24"/>
          <w:szCs w:val="24"/>
          <w:lang w:val="bg-BG"/>
        </w:rPr>
      </w:pPr>
    </w:p>
    <w:p w:rsidR="002F79A3" w:rsidRPr="00EE2FC3" w:rsidRDefault="002F79A3" w:rsidP="002F79A3">
      <w:pPr>
        <w:pStyle w:val="ac"/>
        <w:jc w:val="center"/>
        <w:rPr>
          <w:rFonts w:ascii="Times New Roman" w:hAnsi="Times New Roman" w:cs="Times New Roman"/>
          <w:sz w:val="24"/>
          <w:szCs w:val="24"/>
          <w:lang w:val="bg-BG"/>
        </w:rPr>
      </w:pPr>
    </w:p>
    <w:p w:rsidR="002F79A3" w:rsidRPr="00EE2FC3" w:rsidRDefault="002F79A3" w:rsidP="002F79A3">
      <w:pPr>
        <w:pStyle w:val="ac"/>
        <w:jc w:val="center"/>
        <w:rPr>
          <w:rFonts w:ascii="Times New Roman" w:hAnsi="Times New Roman" w:cs="Times New Roman"/>
          <w:sz w:val="24"/>
          <w:szCs w:val="24"/>
          <w:lang w:val="bg-BG"/>
        </w:rPr>
      </w:pPr>
    </w:p>
    <w:p w:rsidR="002F79A3" w:rsidRPr="00EE2FC3" w:rsidRDefault="002F79A3" w:rsidP="002F79A3">
      <w:pPr>
        <w:pStyle w:val="ac"/>
        <w:jc w:val="center"/>
        <w:rPr>
          <w:rFonts w:ascii="Times New Roman" w:hAnsi="Times New Roman" w:cs="Times New Roman"/>
          <w:sz w:val="24"/>
          <w:szCs w:val="24"/>
          <w:lang w:val="bg-BG"/>
        </w:rPr>
      </w:pPr>
    </w:p>
    <w:p w:rsidR="002F79A3" w:rsidRDefault="002F79A3" w:rsidP="002F79A3">
      <w:pPr>
        <w:pStyle w:val="ac"/>
        <w:rPr>
          <w:rFonts w:ascii="Times New Roman" w:hAnsi="Times New Roman" w:cs="Times New Roman"/>
          <w:b/>
          <w:sz w:val="24"/>
          <w:szCs w:val="24"/>
          <w:lang w:val="bg-BG"/>
        </w:rPr>
      </w:pPr>
    </w:p>
    <w:p w:rsidR="002F79A3" w:rsidRDefault="002F79A3" w:rsidP="002F79A3">
      <w:pPr>
        <w:pStyle w:val="ac"/>
        <w:jc w:val="center"/>
        <w:rPr>
          <w:rFonts w:ascii="Times New Roman" w:hAnsi="Times New Roman" w:cs="Times New Roman"/>
          <w:b/>
          <w:sz w:val="24"/>
          <w:szCs w:val="24"/>
          <w:lang w:val="bg-BG"/>
        </w:rPr>
      </w:pPr>
    </w:p>
    <w:p w:rsidR="00505031" w:rsidRDefault="00505031" w:rsidP="002F79A3">
      <w:pPr>
        <w:pStyle w:val="ac"/>
        <w:jc w:val="center"/>
        <w:rPr>
          <w:rFonts w:ascii="Times New Roman" w:hAnsi="Times New Roman" w:cs="Times New Roman"/>
          <w:b/>
          <w:sz w:val="24"/>
          <w:szCs w:val="24"/>
          <w:lang w:val="bg-BG"/>
        </w:rPr>
      </w:pPr>
    </w:p>
    <w:p w:rsidR="003651B5" w:rsidRDefault="003651B5" w:rsidP="002F79A3">
      <w:pPr>
        <w:pStyle w:val="ac"/>
        <w:jc w:val="center"/>
        <w:rPr>
          <w:rFonts w:ascii="Times New Roman" w:hAnsi="Times New Roman" w:cs="Times New Roman"/>
          <w:b/>
          <w:sz w:val="24"/>
          <w:szCs w:val="24"/>
          <w:lang w:val="bg-BG"/>
        </w:rPr>
      </w:pPr>
    </w:p>
    <w:p w:rsidR="003651B5" w:rsidRDefault="003651B5" w:rsidP="002F79A3">
      <w:pPr>
        <w:pStyle w:val="ac"/>
        <w:jc w:val="center"/>
        <w:rPr>
          <w:rFonts w:ascii="Times New Roman" w:hAnsi="Times New Roman" w:cs="Times New Roman"/>
          <w:b/>
          <w:sz w:val="24"/>
          <w:szCs w:val="24"/>
          <w:lang w:val="bg-BG"/>
        </w:rPr>
      </w:pPr>
    </w:p>
    <w:p w:rsidR="002F79A3" w:rsidRPr="00EE2FC3" w:rsidRDefault="002F79A3" w:rsidP="002F79A3">
      <w:pPr>
        <w:pStyle w:val="ac"/>
        <w:jc w:val="center"/>
        <w:rPr>
          <w:rFonts w:ascii="Times New Roman" w:hAnsi="Times New Roman" w:cs="Times New Roman"/>
          <w:b/>
          <w:sz w:val="24"/>
          <w:szCs w:val="24"/>
          <w:lang w:val="bg-BG"/>
        </w:rPr>
      </w:pPr>
      <w:r w:rsidRPr="00EE2FC3">
        <w:rPr>
          <w:rFonts w:ascii="Times New Roman" w:hAnsi="Times New Roman" w:cs="Times New Roman"/>
          <w:b/>
          <w:sz w:val="24"/>
          <w:szCs w:val="24"/>
          <w:lang w:val="bg-BG"/>
        </w:rPr>
        <w:t>Изнесена група село Синитово</w:t>
      </w:r>
    </w:p>
    <w:p w:rsidR="002F79A3" w:rsidRPr="00EE2FC3" w:rsidRDefault="002F79A3" w:rsidP="002F79A3">
      <w:pPr>
        <w:pStyle w:val="ac"/>
        <w:jc w:val="center"/>
        <w:rPr>
          <w:rFonts w:ascii="Times New Roman" w:hAnsi="Times New Roman" w:cs="Times New Roman"/>
          <w:b/>
          <w:sz w:val="24"/>
          <w:szCs w:val="24"/>
          <w:lang w:val="bg-BG"/>
        </w:rPr>
      </w:pPr>
      <w:r w:rsidRPr="00EE2FC3">
        <w:rPr>
          <w:rFonts w:ascii="Times New Roman" w:hAnsi="Times New Roman" w:cs="Times New Roman"/>
          <w:b/>
          <w:sz w:val="24"/>
          <w:szCs w:val="24"/>
          <w:lang w:val="bg-BG"/>
        </w:rPr>
        <w:t>Провели: З. Стоянова и В. Балабанова</w:t>
      </w:r>
    </w:p>
    <w:p w:rsidR="002F79A3" w:rsidRPr="00EE2FC3" w:rsidRDefault="002F79A3" w:rsidP="002F79A3">
      <w:pPr>
        <w:pStyle w:val="ac"/>
        <w:ind w:firstLine="708"/>
        <w:jc w:val="both"/>
        <w:rPr>
          <w:rFonts w:ascii="Times New Roman" w:hAnsi="Times New Roman" w:cs="Times New Roman"/>
          <w:sz w:val="24"/>
          <w:szCs w:val="24"/>
        </w:rPr>
      </w:pPr>
      <w:r w:rsidRPr="00EE2FC3">
        <w:rPr>
          <w:rFonts w:ascii="Times New Roman" w:hAnsi="Times New Roman" w:cs="Times New Roman"/>
          <w:sz w:val="24"/>
          <w:szCs w:val="24"/>
        </w:rPr>
        <w:t>ДГ " Дъга седмицата от 11-17.11.2024г.  е седмица за възпоменание на жертвите от ПТП.</w:t>
      </w:r>
      <w:r w:rsidRPr="00EE2FC3">
        <w:rPr>
          <w:rFonts w:ascii="Times New Roman" w:hAnsi="Times New Roman" w:cs="Times New Roman"/>
          <w:sz w:val="24"/>
          <w:szCs w:val="24"/>
          <w:lang w:val="bg-BG"/>
        </w:rPr>
        <w:t xml:space="preserve"> </w:t>
      </w:r>
      <w:r w:rsidRPr="00EE2FC3">
        <w:rPr>
          <w:rFonts w:ascii="Times New Roman" w:hAnsi="Times New Roman" w:cs="Times New Roman"/>
          <w:sz w:val="24"/>
          <w:szCs w:val="24"/>
        </w:rPr>
        <w:t>В тази връзка децата от ИГ " Мир "  припомниха някои от основните правила при участие в уличното движение.</w:t>
      </w:r>
      <w:r w:rsidRPr="00EE2FC3">
        <w:rPr>
          <w:rFonts w:ascii="Times New Roman" w:hAnsi="Times New Roman" w:cs="Times New Roman"/>
          <w:sz w:val="24"/>
          <w:szCs w:val="24"/>
          <w:lang w:val="bg-BG"/>
        </w:rPr>
        <w:t xml:space="preserve"> </w:t>
      </w:r>
      <w:r w:rsidRPr="00EE2FC3">
        <w:rPr>
          <w:rFonts w:ascii="Times New Roman" w:hAnsi="Times New Roman" w:cs="Times New Roman"/>
          <w:sz w:val="24"/>
          <w:szCs w:val="24"/>
        </w:rPr>
        <w:t>Оцветиха  очичките на светофара ( припомняйки си правилата на неговите светлинни сигнали ).Децата от 2-ра група изработиха свои камиончета, които също спазиха светлините на светофара.</w:t>
      </w:r>
      <w:r w:rsidRPr="00EE2FC3">
        <w:rPr>
          <w:rFonts w:ascii="Times New Roman" w:hAnsi="Times New Roman" w:cs="Times New Roman"/>
          <w:sz w:val="24"/>
          <w:szCs w:val="24"/>
          <w:lang w:val="bg-BG"/>
        </w:rPr>
        <w:t xml:space="preserve"> </w:t>
      </w:r>
      <w:r w:rsidRPr="00EE2FC3">
        <w:rPr>
          <w:rFonts w:ascii="Times New Roman" w:hAnsi="Times New Roman" w:cs="Times New Roman"/>
          <w:sz w:val="24"/>
          <w:szCs w:val="24"/>
        </w:rPr>
        <w:t>Припомнимхе си колко вида свотофар познаваме - за автомобили и пешеходци. Пресякохме  пешеходна пътека, когато светофара ни резреши, като се огледахме преди да пресечем.</w:t>
      </w:r>
    </w:p>
    <w:p w:rsidR="002F79A3" w:rsidRPr="00EE2FC3" w:rsidRDefault="002F79A3" w:rsidP="002F79A3">
      <w:pPr>
        <w:pStyle w:val="ac"/>
        <w:jc w:val="both"/>
        <w:rPr>
          <w:rFonts w:ascii="Times New Roman" w:hAnsi="Times New Roman" w:cs="Times New Roman"/>
          <w:sz w:val="24"/>
          <w:szCs w:val="24"/>
        </w:rPr>
      </w:pPr>
      <w:r w:rsidRPr="00EE2FC3">
        <w:rPr>
          <w:rFonts w:ascii="Times New Roman" w:hAnsi="Times New Roman" w:cs="Times New Roman"/>
          <w:noProof/>
          <w:sz w:val="24"/>
          <w:szCs w:val="24"/>
          <w:lang w:val="bg-BG" w:eastAsia="bg-BG"/>
        </w:rPr>
        <w:lastRenderedPageBreak/>
        <w:drawing>
          <wp:inline distT="0" distB="0" distL="0" distR="0">
            <wp:extent cx="2366799" cy="1066800"/>
            <wp:effectExtent l="19050" t="0" r="0" b="0"/>
            <wp:docPr id="711603921" name="Картина 7" descr="C:\Users\user\Downloads\IMG_20241115_103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241115_103133.jpg"/>
                    <pic:cNvPicPr>
                      <a:picLocks noChangeAspect="1" noChangeArrowheads="1"/>
                    </pic:cNvPicPr>
                  </pic:nvPicPr>
                  <pic:blipFill>
                    <a:blip r:embed="rId6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6799" cy="1066800"/>
                    </a:xfrm>
                    <a:prstGeom prst="rect">
                      <a:avLst/>
                    </a:prstGeom>
                    <a:noFill/>
                    <a:ln>
                      <a:noFill/>
                    </a:ln>
                  </pic:spPr>
                </pic:pic>
              </a:graphicData>
            </a:graphic>
          </wp:inline>
        </w:drawing>
      </w:r>
      <w:r w:rsidRPr="00EE2FC3">
        <w:rPr>
          <w:rFonts w:ascii="Times New Roman" w:hAnsi="Times New Roman" w:cs="Times New Roman"/>
          <w:noProof/>
          <w:sz w:val="24"/>
          <w:szCs w:val="24"/>
          <w:lang w:val="bg-BG" w:eastAsia="bg-BG"/>
        </w:rPr>
        <w:drawing>
          <wp:inline distT="0" distB="0" distL="0" distR="0">
            <wp:extent cx="2329888" cy="1050162"/>
            <wp:effectExtent l="19050" t="0" r="0" b="0"/>
            <wp:docPr id="711603922" name="Картина 8" descr="C:\Users\user\Downloads\IMG_20241115_104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_20241115_104424.jpg"/>
                    <pic:cNvPicPr>
                      <a:picLocks noChangeAspect="1" noChangeArrowheads="1"/>
                    </pic:cNvPicPr>
                  </pic:nvPicPr>
                  <pic:blipFill>
                    <a:blip r:embed="rId6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34977" cy="1052456"/>
                    </a:xfrm>
                    <a:prstGeom prst="rect">
                      <a:avLst/>
                    </a:prstGeom>
                    <a:noFill/>
                    <a:ln>
                      <a:noFill/>
                    </a:ln>
                  </pic:spPr>
                </pic:pic>
              </a:graphicData>
            </a:graphic>
          </wp:inline>
        </w:drawing>
      </w:r>
    </w:p>
    <w:p w:rsidR="002F79A3" w:rsidRPr="003651B5" w:rsidRDefault="002F79A3" w:rsidP="003651B5">
      <w:pPr>
        <w:rPr>
          <w:sz w:val="24"/>
          <w:szCs w:val="24"/>
        </w:rPr>
      </w:pPr>
      <w:r w:rsidRPr="00EE2FC3">
        <w:rPr>
          <w:noProof/>
          <w:sz w:val="24"/>
          <w:szCs w:val="24"/>
          <w:lang w:eastAsia="bg-BG"/>
        </w:rPr>
        <w:drawing>
          <wp:inline distT="0" distB="0" distL="0" distR="0">
            <wp:extent cx="1937173" cy="1089660"/>
            <wp:effectExtent l="19050" t="0" r="5927" b="0"/>
            <wp:docPr id="711603923" name="Картина 10" descr="C:\Users\user\Downloads\IMG-8276c9cef7ff0d467598b48e7beb90d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8276c9cef7ff0d467598b48e7beb90de-V.jpg"/>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36238" cy="1089134"/>
                    </a:xfrm>
                    <a:prstGeom prst="rect">
                      <a:avLst/>
                    </a:prstGeom>
                    <a:noFill/>
                    <a:ln>
                      <a:noFill/>
                    </a:ln>
                  </pic:spPr>
                </pic:pic>
              </a:graphicData>
            </a:graphic>
          </wp:inline>
        </w:drawing>
      </w:r>
    </w:p>
    <w:p w:rsidR="002F79A3" w:rsidRDefault="002F79A3" w:rsidP="002F79A3">
      <w:pPr>
        <w:ind w:firstLine="720"/>
      </w:pPr>
    </w:p>
    <w:p w:rsidR="002F79A3" w:rsidRDefault="002F79A3" w:rsidP="002F79A3">
      <w:pPr>
        <w:ind w:firstLine="720"/>
      </w:pPr>
    </w:p>
    <w:p w:rsidR="002F79A3" w:rsidRPr="00F47723" w:rsidRDefault="003651B5" w:rsidP="002F79A3">
      <w:pPr>
        <w:jc w:val="center"/>
        <w:rPr>
          <w:rFonts w:ascii="Monotype Corsiva" w:hAnsi="Monotype Corsiva"/>
          <w:b/>
          <w:sz w:val="72"/>
          <w:szCs w:val="72"/>
        </w:rPr>
      </w:pPr>
      <w:r>
        <w:rPr>
          <w:rFonts w:ascii="Monotype Corsiva" w:hAnsi="Monotype Corsiva"/>
          <w:b/>
          <w:sz w:val="72"/>
          <w:szCs w:val="72"/>
        </w:rPr>
        <w:t>4.</w:t>
      </w:r>
      <w:r w:rsidR="002F79A3">
        <w:rPr>
          <w:rFonts w:ascii="Monotype Corsiva" w:hAnsi="Monotype Corsiva"/>
          <w:b/>
          <w:sz w:val="72"/>
          <w:szCs w:val="72"/>
        </w:rPr>
        <w:t xml:space="preserve"> „Седмица по</w:t>
      </w:r>
      <w:r w:rsidR="002F79A3" w:rsidRPr="00F47723">
        <w:rPr>
          <w:rFonts w:ascii="Monotype Corsiva" w:hAnsi="Monotype Corsiva"/>
          <w:b/>
          <w:sz w:val="72"/>
          <w:szCs w:val="72"/>
        </w:rPr>
        <w:t xml:space="preserve"> БДП”</w:t>
      </w:r>
    </w:p>
    <w:p w:rsidR="002F79A3" w:rsidRPr="00F47723" w:rsidRDefault="002F79A3" w:rsidP="002F79A3">
      <w:pPr>
        <w:jc w:val="center"/>
        <w:rPr>
          <w:rFonts w:ascii="Monotype Corsiva" w:hAnsi="Monotype Corsiva"/>
          <w:b/>
          <w:sz w:val="56"/>
          <w:szCs w:val="56"/>
        </w:rPr>
      </w:pPr>
      <w:r w:rsidRPr="00F47723">
        <w:rPr>
          <w:rFonts w:ascii="Monotype Corsiva" w:hAnsi="Monotype Corsiva"/>
          <w:b/>
          <w:sz w:val="56"/>
          <w:szCs w:val="56"/>
        </w:rPr>
        <w:t xml:space="preserve"> ДГ „Дъга” </w:t>
      </w:r>
    </w:p>
    <w:p w:rsidR="002F79A3" w:rsidRPr="00F47723" w:rsidRDefault="002F79A3" w:rsidP="002F79A3">
      <w:pPr>
        <w:jc w:val="center"/>
        <w:rPr>
          <w:rFonts w:ascii="Monotype Corsiva" w:hAnsi="Monotype Corsiva"/>
          <w:b/>
          <w:sz w:val="36"/>
          <w:szCs w:val="36"/>
        </w:rPr>
      </w:pPr>
      <w:r w:rsidRPr="00F47723">
        <w:rPr>
          <w:rFonts w:ascii="Monotype Corsiva" w:hAnsi="Monotype Corsiva"/>
          <w:b/>
          <w:sz w:val="36"/>
          <w:szCs w:val="36"/>
        </w:rPr>
        <w:t>град Пазарджик</w:t>
      </w:r>
    </w:p>
    <w:p w:rsidR="002F79A3" w:rsidRDefault="002F79A3" w:rsidP="002F79A3">
      <w:pPr>
        <w:jc w:val="center"/>
        <w:rPr>
          <w:rFonts w:ascii="Monotype Corsiva" w:hAnsi="Monotype Corsiva"/>
          <w:b/>
          <w:sz w:val="36"/>
          <w:szCs w:val="36"/>
        </w:rPr>
      </w:pPr>
      <w:r w:rsidRPr="00F47723">
        <w:rPr>
          <w:rFonts w:ascii="Monotype Corsiva" w:hAnsi="Monotype Corsiva"/>
          <w:b/>
          <w:sz w:val="36"/>
          <w:szCs w:val="36"/>
        </w:rPr>
        <w:t>12 – 16. 05. 2025 г.</w:t>
      </w:r>
    </w:p>
    <w:p w:rsidR="002F79A3" w:rsidRDefault="002F79A3" w:rsidP="002F79A3">
      <w:pPr>
        <w:spacing w:after="120"/>
        <w:ind w:firstLine="708"/>
        <w:jc w:val="both"/>
        <w:rPr>
          <w:b/>
          <w:sz w:val="28"/>
          <w:szCs w:val="28"/>
        </w:rPr>
      </w:pPr>
    </w:p>
    <w:p w:rsidR="002F79A3" w:rsidRPr="007042D0" w:rsidRDefault="002F79A3" w:rsidP="002F79A3">
      <w:pPr>
        <w:ind w:firstLine="708"/>
        <w:jc w:val="both"/>
        <w:rPr>
          <w:sz w:val="24"/>
          <w:szCs w:val="24"/>
        </w:rPr>
      </w:pPr>
      <w:r w:rsidRPr="006C65A0">
        <w:rPr>
          <w:sz w:val="24"/>
          <w:szCs w:val="24"/>
        </w:rPr>
        <w:t>Седмицата стартира с 12 май, който беше обявен за Тематичен ден по БДП и всички основни и допълнителни форми на педагогическо взаимодействие бяха подчинени на темата за безопасността. Продължихме в следващите дни с много и разнообразни дейности целящи да събудят интереса и желанието на децата да се учат и спазват тези толкова важни правила за безопасно движение по пътя. На 15 май беше организирано ежегодно състезание по БДП между групите „Знаем да играем с пътни правила, а те ни пазят от беда”. Децата на детска градина „Дъга” ни  показаха, че макар и да са още  малки познават добре правилата за безопасно движение по пътищата, всички пътни знаци, светлините на светофара и даже превозните средства! Всички те бяха  част от  приказка за улица „Пъстроцветна“ и  я написаха в ролята на главни герои. Разбраха, че дори играейки с пътните правила, те ни пазят от беда.  Ето, защо нашата приказка има хубав край!</w:t>
      </w:r>
      <w:r w:rsidRPr="006C65A0">
        <w:rPr>
          <w:b/>
          <w:sz w:val="24"/>
          <w:szCs w:val="24"/>
        </w:rPr>
        <w:t xml:space="preserve"> </w:t>
      </w:r>
    </w:p>
    <w:p w:rsidR="002F79A3" w:rsidRPr="00186C15" w:rsidRDefault="002F79A3" w:rsidP="002F79A3">
      <w:pPr>
        <w:jc w:val="center"/>
        <w:rPr>
          <w:sz w:val="24"/>
          <w:szCs w:val="24"/>
        </w:rPr>
      </w:pPr>
      <w:r w:rsidRPr="00186C15">
        <w:rPr>
          <w:b/>
          <w:sz w:val="24"/>
          <w:szCs w:val="24"/>
          <w:lang w:val="en-US"/>
        </w:rPr>
        <w:t>I</w:t>
      </w:r>
      <w:r w:rsidRPr="00186C15">
        <w:rPr>
          <w:b/>
          <w:sz w:val="24"/>
          <w:szCs w:val="24"/>
        </w:rPr>
        <w:t xml:space="preserve"> група</w:t>
      </w:r>
    </w:p>
    <w:p w:rsidR="002F79A3" w:rsidRPr="00186C15" w:rsidRDefault="002F79A3" w:rsidP="002F79A3">
      <w:pPr>
        <w:jc w:val="center"/>
        <w:rPr>
          <w:sz w:val="24"/>
          <w:szCs w:val="24"/>
        </w:rPr>
      </w:pPr>
      <w:r w:rsidRPr="00186C15">
        <w:rPr>
          <w:sz w:val="24"/>
          <w:szCs w:val="24"/>
        </w:rPr>
        <w:t>Учителки: Ив. Пампова, Вилиана Костадинова</w:t>
      </w:r>
    </w:p>
    <w:p w:rsidR="002F79A3" w:rsidRPr="00186C15" w:rsidRDefault="002F79A3" w:rsidP="002F79A3">
      <w:pPr>
        <w:jc w:val="center"/>
        <w:rPr>
          <w:sz w:val="24"/>
          <w:szCs w:val="24"/>
        </w:rPr>
      </w:pPr>
      <w:r w:rsidRPr="00186C15">
        <w:rPr>
          <w:sz w:val="24"/>
          <w:szCs w:val="24"/>
        </w:rPr>
        <w:t>Седмица по БДП 12 - 16.05.2025 г.</w:t>
      </w:r>
    </w:p>
    <w:p w:rsidR="002F79A3" w:rsidRPr="00186C15" w:rsidRDefault="002F79A3" w:rsidP="002F79A3">
      <w:pPr>
        <w:jc w:val="center"/>
        <w:rPr>
          <w:sz w:val="24"/>
          <w:szCs w:val="24"/>
        </w:rPr>
      </w:pPr>
    </w:p>
    <w:p w:rsidR="002F79A3" w:rsidRPr="00186C15" w:rsidRDefault="002F79A3" w:rsidP="002F79A3">
      <w:pPr>
        <w:pStyle w:val="a4"/>
        <w:widowControl/>
        <w:numPr>
          <w:ilvl w:val="0"/>
          <w:numId w:val="5"/>
        </w:numPr>
        <w:autoSpaceDE/>
        <w:autoSpaceDN/>
        <w:contextualSpacing/>
        <w:jc w:val="both"/>
        <w:rPr>
          <w:sz w:val="24"/>
          <w:szCs w:val="24"/>
        </w:rPr>
      </w:pPr>
      <w:r w:rsidRPr="00186C15">
        <w:rPr>
          <w:sz w:val="24"/>
          <w:szCs w:val="24"/>
        </w:rPr>
        <w:t>12.05. Тематичен ден по БДП</w:t>
      </w:r>
    </w:p>
    <w:p w:rsidR="002F79A3" w:rsidRPr="00186C15" w:rsidRDefault="002F79A3" w:rsidP="002F79A3">
      <w:pPr>
        <w:jc w:val="both"/>
        <w:rPr>
          <w:b/>
          <w:sz w:val="24"/>
          <w:szCs w:val="24"/>
        </w:rPr>
      </w:pPr>
      <w:r w:rsidRPr="00186C15">
        <w:rPr>
          <w:b/>
          <w:sz w:val="24"/>
          <w:szCs w:val="24"/>
        </w:rPr>
        <w:t>Утринна гимнастика в сюжетен вариант</w:t>
      </w:r>
    </w:p>
    <w:p w:rsidR="002F79A3" w:rsidRPr="00186C15" w:rsidRDefault="002F79A3" w:rsidP="002F79A3">
      <w:pPr>
        <w:jc w:val="both"/>
        <w:rPr>
          <w:sz w:val="24"/>
          <w:szCs w:val="24"/>
        </w:rPr>
      </w:pPr>
      <w:r w:rsidRPr="00186C15">
        <w:rPr>
          <w:sz w:val="24"/>
          <w:szCs w:val="24"/>
        </w:rPr>
        <w:t>Сорсата колелата са шапка невидимка</w:t>
      </w:r>
    </w:p>
    <w:p w:rsidR="002F79A3" w:rsidRPr="00186C15" w:rsidRDefault="002F79A3" w:rsidP="002F79A3">
      <w:pPr>
        <w:jc w:val="both"/>
        <w:rPr>
          <w:sz w:val="24"/>
          <w:szCs w:val="24"/>
        </w:rPr>
      </w:pPr>
      <w:r w:rsidRPr="00186C15">
        <w:rPr>
          <w:sz w:val="24"/>
          <w:szCs w:val="24"/>
        </w:rPr>
        <w:t>И щом са на главата изчезват в миг децата.</w:t>
      </w:r>
    </w:p>
    <w:p w:rsidR="002F79A3" w:rsidRPr="00186C15" w:rsidRDefault="002F79A3" w:rsidP="002F79A3">
      <w:pPr>
        <w:jc w:val="both"/>
        <w:rPr>
          <w:sz w:val="24"/>
          <w:szCs w:val="24"/>
        </w:rPr>
      </w:pPr>
      <w:r w:rsidRPr="00186C15">
        <w:rPr>
          <w:sz w:val="24"/>
          <w:szCs w:val="24"/>
        </w:rPr>
        <w:t>Ах, ти весело кормило, все въртиш се като живо.</w:t>
      </w:r>
    </w:p>
    <w:p w:rsidR="002F79A3" w:rsidRPr="00186C15" w:rsidRDefault="002F79A3" w:rsidP="002F79A3">
      <w:pPr>
        <w:jc w:val="both"/>
        <w:rPr>
          <w:sz w:val="24"/>
          <w:szCs w:val="24"/>
        </w:rPr>
      </w:pPr>
      <w:r w:rsidRPr="00186C15">
        <w:rPr>
          <w:sz w:val="24"/>
          <w:szCs w:val="24"/>
        </w:rPr>
        <w:t>Бързо в кръгчето стъпи и излез отново ти!</w:t>
      </w:r>
    </w:p>
    <w:p w:rsidR="002F79A3" w:rsidRPr="00186C15" w:rsidRDefault="002F79A3" w:rsidP="002F79A3">
      <w:pPr>
        <w:jc w:val="both"/>
        <w:rPr>
          <w:sz w:val="24"/>
          <w:szCs w:val="24"/>
        </w:rPr>
      </w:pPr>
      <w:r w:rsidRPr="00186C15">
        <w:rPr>
          <w:b/>
          <w:sz w:val="24"/>
          <w:szCs w:val="24"/>
        </w:rPr>
        <w:t>Подвижна игра „Цветни автомобили</w:t>
      </w:r>
      <w:r w:rsidRPr="00186C15">
        <w:rPr>
          <w:sz w:val="24"/>
          <w:szCs w:val="24"/>
        </w:rPr>
        <w:t>“- Децата бягат разпръснато с цветно сорсо в ръка на</w:t>
      </w:r>
      <w:r w:rsidRPr="00186C15">
        <w:rPr>
          <w:b/>
          <w:sz w:val="24"/>
          <w:szCs w:val="24"/>
        </w:rPr>
        <w:t xml:space="preserve"> </w:t>
      </w:r>
      <w:r w:rsidRPr="00186C15">
        <w:rPr>
          <w:sz w:val="24"/>
          <w:szCs w:val="24"/>
        </w:rPr>
        <w:t xml:space="preserve">песента „Автомобили“. Когато музиката спре , при сигнал от учителката „Автомобили в гаражите“, всяко дете сяда на столче. Упражнява се умението децата да се движат в пространството на занималнята, без да се блъскат и по </w:t>
      </w:r>
      <w:r w:rsidRPr="00186C15">
        <w:rPr>
          <w:sz w:val="24"/>
          <w:szCs w:val="24"/>
        </w:rPr>
        <w:lastRenderedPageBreak/>
        <w:t>най- бързия начин да седнат на столчетата. Затвърдяват се знанията за автомобилите като превозни средства.</w:t>
      </w:r>
    </w:p>
    <w:p w:rsidR="002F79A3" w:rsidRPr="00186C15" w:rsidRDefault="002F79A3" w:rsidP="002F79A3">
      <w:pPr>
        <w:jc w:val="both"/>
        <w:rPr>
          <w:b/>
          <w:sz w:val="24"/>
          <w:szCs w:val="24"/>
        </w:rPr>
      </w:pPr>
      <w:r w:rsidRPr="00186C15">
        <w:rPr>
          <w:b/>
          <w:sz w:val="24"/>
          <w:szCs w:val="24"/>
        </w:rPr>
        <w:t xml:space="preserve">Педагогическа практика  „Утринна приказка“ </w:t>
      </w:r>
    </w:p>
    <w:p w:rsidR="002F79A3" w:rsidRPr="00186C15" w:rsidRDefault="002F79A3" w:rsidP="002F79A3">
      <w:pPr>
        <w:jc w:val="both"/>
        <w:rPr>
          <w:sz w:val="24"/>
          <w:szCs w:val="24"/>
        </w:rPr>
      </w:pPr>
      <w:r w:rsidRPr="00186C15">
        <w:rPr>
          <w:sz w:val="24"/>
          <w:szCs w:val="24"/>
        </w:rPr>
        <w:t>„Ушко непослушко“ от Атанас Цанков</w:t>
      </w:r>
    </w:p>
    <w:p w:rsidR="002F79A3" w:rsidRPr="00186C15" w:rsidRDefault="002F79A3" w:rsidP="002F79A3">
      <w:pPr>
        <w:jc w:val="both"/>
        <w:rPr>
          <w:sz w:val="24"/>
          <w:szCs w:val="24"/>
        </w:rPr>
      </w:pPr>
      <w:r w:rsidRPr="00186C15">
        <w:rPr>
          <w:sz w:val="24"/>
          <w:szCs w:val="24"/>
        </w:rPr>
        <w:t>Задача: Възприемане на приказката. Емоционално съпреживяване на действията, постъпките и чувствата на героите. Осмисляне на основната идея, че не трябва да се взимат чужди вещи и още по- важно е , че трябва да се спазват правилата за движение по пътищата.</w:t>
      </w:r>
    </w:p>
    <w:p w:rsidR="002F79A3" w:rsidRPr="00186C15" w:rsidRDefault="002F79A3" w:rsidP="002F79A3">
      <w:pPr>
        <w:jc w:val="both"/>
        <w:rPr>
          <w:b/>
          <w:sz w:val="24"/>
          <w:szCs w:val="24"/>
        </w:rPr>
      </w:pPr>
      <w:r w:rsidRPr="00186C15">
        <w:rPr>
          <w:b/>
          <w:sz w:val="24"/>
          <w:szCs w:val="24"/>
        </w:rPr>
        <w:t>2. Планирана ситуация  от плана по БДП</w:t>
      </w:r>
    </w:p>
    <w:p w:rsidR="002F79A3" w:rsidRPr="00186C15" w:rsidRDefault="002F79A3" w:rsidP="002F79A3">
      <w:pPr>
        <w:jc w:val="both"/>
        <w:rPr>
          <w:sz w:val="24"/>
          <w:szCs w:val="24"/>
        </w:rPr>
      </w:pPr>
      <w:r w:rsidRPr="00186C15">
        <w:rPr>
          <w:sz w:val="24"/>
          <w:szCs w:val="24"/>
        </w:rPr>
        <w:t>Тема: „С мама и татко на разходка“</w:t>
      </w:r>
    </w:p>
    <w:p w:rsidR="002F79A3" w:rsidRPr="00186C15" w:rsidRDefault="002F79A3" w:rsidP="002F79A3">
      <w:pPr>
        <w:jc w:val="both"/>
        <w:rPr>
          <w:sz w:val="24"/>
          <w:szCs w:val="24"/>
        </w:rPr>
      </w:pPr>
      <w:r w:rsidRPr="00186C15">
        <w:rPr>
          <w:sz w:val="24"/>
          <w:szCs w:val="24"/>
        </w:rPr>
        <w:t>Област на компетентност: Пътна среда</w:t>
      </w:r>
    </w:p>
    <w:p w:rsidR="002F79A3" w:rsidRPr="00186C15" w:rsidRDefault="002F79A3" w:rsidP="002F79A3">
      <w:pPr>
        <w:jc w:val="both"/>
        <w:rPr>
          <w:sz w:val="24"/>
          <w:szCs w:val="24"/>
        </w:rPr>
      </w:pPr>
      <w:r w:rsidRPr="00186C15">
        <w:rPr>
          <w:sz w:val="24"/>
          <w:szCs w:val="24"/>
        </w:rPr>
        <w:t>ОН „ОС“, Я „СЗС“</w:t>
      </w:r>
    </w:p>
    <w:p w:rsidR="002F79A3" w:rsidRPr="00186C15" w:rsidRDefault="002F79A3" w:rsidP="002F79A3">
      <w:pPr>
        <w:jc w:val="both"/>
        <w:rPr>
          <w:sz w:val="24"/>
          <w:szCs w:val="24"/>
        </w:rPr>
      </w:pPr>
      <w:r w:rsidRPr="00186C15">
        <w:rPr>
          <w:sz w:val="24"/>
          <w:szCs w:val="24"/>
        </w:rPr>
        <w:t xml:space="preserve">Очаквани резултати: </w:t>
      </w:r>
    </w:p>
    <w:p w:rsidR="002F79A3" w:rsidRPr="00186C15" w:rsidRDefault="002F79A3" w:rsidP="002F79A3">
      <w:pPr>
        <w:pStyle w:val="TableParagraph"/>
        <w:spacing w:before="26" w:line="237" w:lineRule="auto"/>
        <w:ind w:left="0" w:right="166"/>
        <w:jc w:val="both"/>
        <w:rPr>
          <w:sz w:val="24"/>
          <w:szCs w:val="24"/>
        </w:rPr>
      </w:pPr>
      <w:r w:rsidRPr="00186C15">
        <w:rPr>
          <w:color w:val="231F20"/>
          <w:sz w:val="24"/>
          <w:szCs w:val="24"/>
        </w:rPr>
        <w:t>Има нагласа за спазване на безопасно поведение при пътуване. Знае основни достъпни правила за пътуване. Наблюдава и описва достъпни правила за пешеходци. Открива правила за безопасност в автомобил – назовава столче, предпазен колан. Има представа за сградите и пътя пред дома си. Знае мястото си в автомобила. Спазва норми на безопасно поведение, когато пътува с автомобил. Придвижва се за ръка с възрастните, когато се движи по улицата.</w:t>
      </w:r>
    </w:p>
    <w:p w:rsidR="002F79A3" w:rsidRPr="00186C15" w:rsidRDefault="002F79A3" w:rsidP="002F79A3">
      <w:pPr>
        <w:jc w:val="both"/>
        <w:rPr>
          <w:rFonts w:eastAsia="Arial Narrow"/>
          <w:color w:val="231F20"/>
          <w:sz w:val="24"/>
          <w:szCs w:val="24"/>
          <w:lang w:eastAsia="en-GB" w:bidi="en-GB"/>
        </w:rPr>
      </w:pPr>
      <w:r w:rsidRPr="00186C15">
        <w:rPr>
          <w:rFonts w:eastAsia="Arial Narrow"/>
          <w:color w:val="231F20"/>
          <w:sz w:val="24"/>
          <w:szCs w:val="24"/>
          <w:lang w:val="en-GB" w:eastAsia="en-GB" w:bidi="en-GB"/>
        </w:rPr>
        <w:t>Разпознава цветовете на светофара. Научава се къде и как хората се движат по улицата.</w:t>
      </w:r>
    </w:p>
    <w:p w:rsidR="002F79A3" w:rsidRPr="00186C15" w:rsidRDefault="002F79A3" w:rsidP="002F79A3">
      <w:pPr>
        <w:jc w:val="both"/>
        <w:rPr>
          <w:sz w:val="24"/>
          <w:szCs w:val="24"/>
        </w:rPr>
      </w:pPr>
      <w:r w:rsidRPr="00186C15">
        <w:rPr>
          <w:rFonts w:eastAsia="Arial Narrow"/>
          <w:color w:val="231F20"/>
          <w:sz w:val="24"/>
          <w:szCs w:val="24"/>
          <w:lang w:eastAsia="en-GB" w:bidi="en-GB"/>
        </w:rPr>
        <w:t xml:space="preserve">Темата </w:t>
      </w:r>
      <w:r w:rsidRPr="00186C15">
        <w:rPr>
          <w:sz w:val="24"/>
          <w:szCs w:val="24"/>
        </w:rPr>
        <w:t xml:space="preserve"> е осъществена чрез беседа по картина и самостоятелна работа в книжката „Моето безопасно поведение“ за първа група в детската градина на изд. „Клет“</w:t>
      </w:r>
    </w:p>
    <w:p w:rsidR="002F79A3" w:rsidRPr="00186C15" w:rsidRDefault="002F79A3" w:rsidP="002F79A3">
      <w:pPr>
        <w:jc w:val="both"/>
        <w:rPr>
          <w:sz w:val="24"/>
          <w:szCs w:val="24"/>
        </w:rPr>
      </w:pPr>
      <w:r w:rsidRPr="00186C15">
        <w:rPr>
          <w:b/>
          <w:sz w:val="24"/>
          <w:szCs w:val="24"/>
        </w:rPr>
        <w:t>Работа по проект:</w:t>
      </w:r>
      <w:r w:rsidRPr="00186C15">
        <w:rPr>
          <w:sz w:val="24"/>
          <w:szCs w:val="24"/>
        </w:rPr>
        <w:t xml:space="preserve"> По темата от иновативната програмна система на детската градина за м. май „Здраве и сила“- Подвижни игри с цел укрепване на здравето и затвърдяване на знанията за безопасността на движението по пътищата</w:t>
      </w:r>
    </w:p>
    <w:p w:rsidR="002F79A3" w:rsidRPr="00186C15" w:rsidRDefault="002F79A3" w:rsidP="002F79A3">
      <w:pPr>
        <w:jc w:val="both"/>
        <w:rPr>
          <w:b/>
          <w:sz w:val="24"/>
          <w:szCs w:val="24"/>
        </w:rPr>
      </w:pPr>
      <w:r w:rsidRPr="00186C15">
        <w:rPr>
          <w:b/>
          <w:sz w:val="24"/>
          <w:szCs w:val="24"/>
        </w:rPr>
        <w:t>"Да поправим светофара"</w:t>
      </w:r>
    </w:p>
    <w:p w:rsidR="002F79A3" w:rsidRPr="00186C15" w:rsidRDefault="002F79A3" w:rsidP="002F79A3">
      <w:pPr>
        <w:jc w:val="both"/>
        <w:rPr>
          <w:sz w:val="24"/>
          <w:szCs w:val="24"/>
        </w:rPr>
      </w:pPr>
      <w:r w:rsidRPr="00186C15">
        <w:rPr>
          <w:sz w:val="24"/>
          <w:szCs w:val="24"/>
        </w:rPr>
        <w:t>Задачи:</w:t>
      </w:r>
    </w:p>
    <w:p w:rsidR="002F79A3" w:rsidRPr="00186C15" w:rsidRDefault="002F79A3" w:rsidP="002F79A3">
      <w:pPr>
        <w:jc w:val="both"/>
        <w:rPr>
          <w:sz w:val="24"/>
          <w:szCs w:val="24"/>
        </w:rPr>
      </w:pPr>
      <w:r w:rsidRPr="00186C15">
        <w:rPr>
          <w:sz w:val="24"/>
          <w:szCs w:val="24"/>
        </w:rPr>
        <w:t>1. Да усъвършенстват знанията си за сигналите на светофара.</w:t>
      </w:r>
    </w:p>
    <w:p w:rsidR="002F79A3" w:rsidRPr="00186C15" w:rsidRDefault="002F79A3" w:rsidP="002F79A3">
      <w:pPr>
        <w:jc w:val="both"/>
        <w:rPr>
          <w:sz w:val="24"/>
          <w:szCs w:val="24"/>
        </w:rPr>
      </w:pPr>
      <w:r w:rsidRPr="00186C15">
        <w:rPr>
          <w:sz w:val="24"/>
          <w:szCs w:val="24"/>
        </w:rPr>
        <w:t>2. Формиране на умения да действат по сигнал.</w:t>
      </w:r>
    </w:p>
    <w:p w:rsidR="002F79A3" w:rsidRPr="00186C15" w:rsidRDefault="002F79A3" w:rsidP="002F79A3">
      <w:pPr>
        <w:jc w:val="both"/>
        <w:rPr>
          <w:sz w:val="24"/>
          <w:szCs w:val="24"/>
        </w:rPr>
      </w:pPr>
      <w:r w:rsidRPr="00186C15">
        <w:rPr>
          <w:sz w:val="24"/>
          <w:szCs w:val="24"/>
        </w:rPr>
        <w:t>3. Материали:</w:t>
      </w:r>
    </w:p>
    <w:p w:rsidR="002F79A3" w:rsidRPr="00186C15" w:rsidRDefault="002F79A3" w:rsidP="002F79A3">
      <w:pPr>
        <w:jc w:val="both"/>
        <w:rPr>
          <w:sz w:val="24"/>
          <w:szCs w:val="24"/>
        </w:rPr>
      </w:pPr>
      <w:r w:rsidRPr="00186C15">
        <w:rPr>
          <w:sz w:val="24"/>
          <w:szCs w:val="24"/>
        </w:rPr>
        <w:t>По една кърпа за всяко дете - червена жълта или зелена. Обръчи - два червени, два</w:t>
      </w:r>
    </w:p>
    <w:p w:rsidR="002F79A3" w:rsidRPr="00186C15" w:rsidRDefault="002F79A3" w:rsidP="002F79A3">
      <w:pPr>
        <w:jc w:val="both"/>
        <w:rPr>
          <w:sz w:val="24"/>
          <w:szCs w:val="24"/>
        </w:rPr>
      </w:pPr>
      <w:r w:rsidRPr="00186C15">
        <w:rPr>
          <w:sz w:val="24"/>
          <w:szCs w:val="24"/>
        </w:rPr>
        <w:t>жълти и два зелени подредени като светофари.</w:t>
      </w:r>
    </w:p>
    <w:p w:rsidR="002F79A3" w:rsidRPr="00186C15" w:rsidRDefault="002F79A3" w:rsidP="002F79A3">
      <w:pPr>
        <w:jc w:val="both"/>
        <w:rPr>
          <w:sz w:val="24"/>
          <w:szCs w:val="24"/>
        </w:rPr>
      </w:pPr>
      <w:r w:rsidRPr="00186C15">
        <w:rPr>
          <w:sz w:val="24"/>
          <w:szCs w:val="24"/>
        </w:rPr>
        <w:t>4. Описание на играта:</w:t>
      </w:r>
    </w:p>
    <w:p w:rsidR="002F79A3" w:rsidRPr="00186C15" w:rsidRDefault="002F79A3" w:rsidP="002F79A3">
      <w:pPr>
        <w:rPr>
          <w:sz w:val="24"/>
          <w:szCs w:val="24"/>
        </w:rPr>
      </w:pPr>
      <w:r w:rsidRPr="00186C15">
        <w:rPr>
          <w:sz w:val="24"/>
          <w:szCs w:val="24"/>
        </w:rPr>
        <w:t>Децата от цялата група се разпределят по равно в обръчите, след което учителят раздава</w:t>
      </w:r>
    </w:p>
    <w:p w:rsidR="002F79A3" w:rsidRPr="00186C15" w:rsidRDefault="002F79A3" w:rsidP="002F79A3">
      <w:pPr>
        <w:rPr>
          <w:sz w:val="24"/>
          <w:szCs w:val="24"/>
        </w:rPr>
      </w:pPr>
      <w:r w:rsidRPr="00186C15">
        <w:rPr>
          <w:sz w:val="24"/>
          <w:szCs w:val="24"/>
        </w:rPr>
        <w:t>кърпите произволно, без да съобразява техните цветове да съответстват на цветовете на</w:t>
      </w:r>
    </w:p>
    <w:p w:rsidR="002F79A3" w:rsidRPr="00186C15" w:rsidRDefault="002F79A3" w:rsidP="002F79A3">
      <w:pPr>
        <w:rPr>
          <w:sz w:val="24"/>
          <w:szCs w:val="24"/>
        </w:rPr>
      </w:pPr>
      <w:r w:rsidRPr="00186C15">
        <w:rPr>
          <w:sz w:val="24"/>
          <w:szCs w:val="24"/>
        </w:rPr>
        <w:t>обръчите. При сигнал децата излизат от обръчите и изпълняват указани от учителят</w:t>
      </w:r>
    </w:p>
    <w:p w:rsidR="002F79A3" w:rsidRPr="00186C15" w:rsidRDefault="002F79A3" w:rsidP="002F79A3">
      <w:pPr>
        <w:rPr>
          <w:sz w:val="24"/>
          <w:szCs w:val="24"/>
        </w:rPr>
      </w:pPr>
      <w:r w:rsidRPr="00186C15">
        <w:rPr>
          <w:sz w:val="24"/>
          <w:szCs w:val="24"/>
        </w:rPr>
        <w:t>движения - подскачат, лазят бягат. При сигнал "Да поправим светофарите" всяко дете</w:t>
      </w:r>
    </w:p>
    <w:p w:rsidR="002F79A3" w:rsidRPr="00186C15" w:rsidRDefault="002F79A3" w:rsidP="002F79A3">
      <w:pPr>
        <w:rPr>
          <w:sz w:val="24"/>
          <w:szCs w:val="24"/>
        </w:rPr>
      </w:pPr>
      <w:r w:rsidRPr="00186C15">
        <w:rPr>
          <w:sz w:val="24"/>
          <w:szCs w:val="24"/>
        </w:rPr>
        <w:t>трябва да влезе в този обръч, който съответства на цвета на кърпата му. Учителят</w:t>
      </w:r>
    </w:p>
    <w:p w:rsidR="002F79A3" w:rsidRPr="00186C15" w:rsidRDefault="002F79A3" w:rsidP="002F79A3">
      <w:pPr>
        <w:rPr>
          <w:sz w:val="24"/>
          <w:szCs w:val="24"/>
        </w:rPr>
      </w:pPr>
      <w:r w:rsidRPr="00186C15">
        <w:rPr>
          <w:sz w:val="24"/>
          <w:szCs w:val="24"/>
        </w:rPr>
        <w:t>сравнява двата светофара и отчита верността на изпълнение на задачата.</w:t>
      </w:r>
    </w:p>
    <w:p w:rsidR="002F79A3" w:rsidRPr="00186C15" w:rsidRDefault="002F79A3" w:rsidP="002F79A3">
      <w:pPr>
        <w:rPr>
          <w:sz w:val="24"/>
          <w:szCs w:val="24"/>
        </w:rPr>
      </w:pPr>
      <w:r w:rsidRPr="00186C15">
        <w:rPr>
          <w:sz w:val="24"/>
          <w:szCs w:val="24"/>
        </w:rPr>
        <w:t>Правила: Децата не влизат в обръчите преди да са чули сигнала от учителя. Съобразява</w:t>
      </w:r>
    </w:p>
    <w:p w:rsidR="002F79A3" w:rsidRPr="00186C15" w:rsidRDefault="002F79A3" w:rsidP="002F79A3">
      <w:pPr>
        <w:rPr>
          <w:sz w:val="24"/>
          <w:szCs w:val="24"/>
        </w:rPr>
      </w:pPr>
      <w:r w:rsidRPr="00186C15">
        <w:rPr>
          <w:sz w:val="24"/>
          <w:szCs w:val="24"/>
        </w:rPr>
        <w:t>се цветът на кърпата да съответства на цвета на обръча. Играта се повтаря от два до три</w:t>
      </w:r>
    </w:p>
    <w:p w:rsidR="002F79A3" w:rsidRPr="00186C15" w:rsidRDefault="002F79A3" w:rsidP="002F79A3">
      <w:pPr>
        <w:rPr>
          <w:sz w:val="24"/>
          <w:szCs w:val="24"/>
        </w:rPr>
      </w:pPr>
      <w:r w:rsidRPr="00186C15">
        <w:rPr>
          <w:sz w:val="24"/>
          <w:szCs w:val="24"/>
        </w:rPr>
        <w:t>пъти.</w:t>
      </w:r>
    </w:p>
    <w:p w:rsidR="002F79A3" w:rsidRPr="00186C15" w:rsidRDefault="002F79A3" w:rsidP="002F79A3">
      <w:pPr>
        <w:rPr>
          <w:b/>
          <w:sz w:val="24"/>
          <w:szCs w:val="24"/>
        </w:rPr>
      </w:pPr>
      <w:r w:rsidRPr="00186C15">
        <w:rPr>
          <w:b/>
          <w:sz w:val="24"/>
          <w:szCs w:val="24"/>
        </w:rPr>
        <w:t>„Врабчета и автомобили“</w:t>
      </w:r>
    </w:p>
    <w:p w:rsidR="002F79A3" w:rsidRPr="00186C15" w:rsidRDefault="002F79A3" w:rsidP="002F79A3">
      <w:pPr>
        <w:jc w:val="both"/>
        <w:rPr>
          <w:sz w:val="24"/>
          <w:szCs w:val="24"/>
        </w:rPr>
      </w:pPr>
      <w:r w:rsidRPr="00186C15">
        <w:rPr>
          <w:sz w:val="24"/>
          <w:szCs w:val="24"/>
        </w:rPr>
        <w:t>Задача: Упражняване на децата да бягат разпръснато, без да се блъскат и да подскачат на два крака. Както и на умението да реагират на сигнал. Затвърдяване на знанията за безопасно движение.</w:t>
      </w:r>
    </w:p>
    <w:p w:rsidR="002F79A3" w:rsidRPr="00186C15" w:rsidRDefault="002F79A3" w:rsidP="002F79A3">
      <w:pPr>
        <w:jc w:val="both"/>
        <w:rPr>
          <w:sz w:val="24"/>
          <w:szCs w:val="24"/>
        </w:rPr>
      </w:pPr>
      <w:r w:rsidRPr="00186C15">
        <w:rPr>
          <w:sz w:val="24"/>
          <w:szCs w:val="24"/>
        </w:rPr>
        <w:t>Децата са разделени на две групи. Едните са врабчета, а другите имат сорса и са автомобили. Автомобилите са в гаражите/ седнали на столчетата/, а врабчетата подскачат и си търсят храна. При сигнал „Автомобили“, децата врабчета се качват на столчетата/ кацат на дърветата/ на безопасно място, докато автомобилите се движат</w:t>
      </w:r>
    </w:p>
    <w:p w:rsidR="002F79A3" w:rsidRPr="00186C15" w:rsidRDefault="002F79A3" w:rsidP="002F79A3">
      <w:pPr>
        <w:jc w:val="both"/>
        <w:rPr>
          <w:sz w:val="24"/>
          <w:szCs w:val="24"/>
        </w:rPr>
      </w:pPr>
      <w:r w:rsidRPr="00186C15">
        <w:rPr>
          <w:sz w:val="24"/>
          <w:szCs w:val="24"/>
        </w:rPr>
        <w:lastRenderedPageBreak/>
        <w:t>/ децата със сорса бягат разпръснато/. При повторното изиграване децата разменят ролите си.</w:t>
      </w:r>
    </w:p>
    <w:p w:rsidR="002F79A3" w:rsidRPr="00186C15" w:rsidRDefault="002F79A3" w:rsidP="002F79A3">
      <w:pPr>
        <w:jc w:val="both"/>
        <w:rPr>
          <w:b/>
          <w:sz w:val="24"/>
          <w:szCs w:val="24"/>
        </w:rPr>
      </w:pPr>
      <w:r w:rsidRPr="00186C15">
        <w:rPr>
          <w:b/>
          <w:sz w:val="24"/>
          <w:szCs w:val="24"/>
        </w:rPr>
        <w:t>„Влак“</w:t>
      </w:r>
    </w:p>
    <w:p w:rsidR="002F79A3" w:rsidRPr="00186C15" w:rsidRDefault="002F79A3" w:rsidP="002F79A3">
      <w:pPr>
        <w:jc w:val="both"/>
        <w:rPr>
          <w:sz w:val="24"/>
          <w:szCs w:val="24"/>
        </w:rPr>
      </w:pPr>
      <w:r w:rsidRPr="00186C15">
        <w:rPr>
          <w:sz w:val="24"/>
          <w:szCs w:val="24"/>
        </w:rPr>
        <w:t>Задача: Упражняване умението на децата да се движат един след друг, като тръгват и спират точно след сигнал от учителя. Затвърдяват се представите за влака като превозно средство.</w:t>
      </w:r>
    </w:p>
    <w:p w:rsidR="002F79A3" w:rsidRDefault="002F79A3" w:rsidP="002F79A3">
      <w:pPr>
        <w:jc w:val="both"/>
        <w:rPr>
          <w:sz w:val="24"/>
          <w:szCs w:val="24"/>
        </w:rPr>
      </w:pPr>
      <w:r>
        <w:rPr>
          <w:noProof/>
          <w:sz w:val="24"/>
          <w:szCs w:val="24"/>
          <w:lang w:eastAsia="bg-BG"/>
        </w:rPr>
        <w:drawing>
          <wp:anchor distT="0" distB="0" distL="114300" distR="114300" simplePos="0" relativeHeight="251661312" behindDoc="0" locked="0" layoutInCell="1" allowOverlap="1">
            <wp:simplePos x="0" y="0"/>
            <wp:positionH relativeFrom="column">
              <wp:posOffset>5314315</wp:posOffset>
            </wp:positionH>
            <wp:positionV relativeFrom="paragraph">
              <wp:posOffset>690245</wp:posOffset>
            </wp:positionV>
            <wp:extent cx="1022985" cy="2278380"/>
            <wp:effectExtent l="19050" t="0" r="5715" b="0"/>
            <wp:wrapTopAndBottom/>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603914" name="Picture 711603914"/>
                    <pic:cNvPicPr/>
                  </pic:nvPicPr>
                  <pic:blipFill>
                    <a:blip r:embed="rId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22985" cy="2278380"/>
                    </a:xfrm>
                    <a:prstGeom prst="rect">
                      <a:avLst/>
                    </a:prstGeom>
                  </pic:spPr>
                </pic:pic>
              </a:graphicData>
            </a:graphic>
          </wp:anchor>
        </w:drawing>
      </w:r>
      <w:r>
        <w:rPr>
          <w:noProof/>
          <w:sz w:val="24"/>
          <w:szCs w:val="24"/>
          <w:lang w:eastAsia="bg-BG"/>
        </w:rPr>
        <w:drawing>
          <wp:anchor distT="0" distB="0" distL="114300" distR="114300" simplePos="0" relativeHeight="251660288" behindDoc="0" locked="0" layoutInCell="1" allowOverlap="1">
            <wp:simplePos x="0" y="0"/>
            <wp:positionH relativeFrom="column">
              <wp:posOffset>2173605</wp:posOffset>
            </wp:positionH>
            <wp:positionV relativeFrom="paragraph">
              <wp:posOffset>674370</wp:posOffset>
            </wp:positionV>
            <wp:extent cx="3089910" cy="1623060"/>
            <wp:effectExtent l="19050" t="0" r="0" b="0"/>
            <wp:wrapTopAndBottom/>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550263" name="Picture 1741550263"/>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89910" cy="1623060"/>
                    </a:xfrm>
                    <a:prstGeom prst="rect">
                      <a:avLst/>
                    </a:prstGeom>
                  </pic:spPr>
                </pic:pic>
              </a:graphicData>
            </a:graphic>
          </wp:anchor>
        </w:drawing>
      </w:r>
      <w:r>
        <w:rPr>
          <w:noProof/>
          <w:sz w:val="24"/>
          <w:szCs w:val="24"/>
          <w:lang w:eastAsia="bg-BG"/>
        </w:rPr>
        <w:drawing>
          <wp:anchor distT="0" distB="0" distL="114300" distR="114300" simplePos="0" relativeHeight="251663360" behindDoc="0" locked="0" layoutInCell="1" allowOverlap="1">
            <wp:simplePos x="0" y="0"/>
            <wp:positionH relativeFrom="column">
              <wp:posOffset>997585</wp:posOffset>
            </wp:positionH>
            <wp:positionV relativeFrom="paragraph">
              <wp:posOffset>674370</wp:posOffset>
            </wp:positionV>
            <wp:extent cx="1047750" cy="2278380"/>
            <wp:effectExtent l="19050" t="0" r="0" b="0"/>
            <wp:wrapTopAndBottom/>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92947" name="Picture 1608492947"/>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47750" cy="2278380"/>
                    </a:xfrm>
                    <a:prstGeom prst="rect">
                      <a:avLst/>
                    </a:prstGeom>
                  </pic:spPr>
                </pic:pic>
              </a:graphicData>
            </a:graphic>
          </wp:anchor>
        </w:drawing>
      </w:r>
      <w:r>
        <w:rPr>
          <w:noProof/>
          <w:sz w:val="24"/>
          <w:szCs w:val="24"/>
          <w:lang w:eastAsia="bg-BG"/>
        </w:rPr>
        <w:drawing>
          <wp:anchor distT="0" distB="0" distL="114300" distR="114300" simplePos="0" relativeHeight="251662336" behindDoc="0" locked="0" layoutInCell="1" allowOverlap="1">
            <wp:simplePos x="0" y="0"/>
            <wp:positionH relativeFrom="column">
              <wp:posOffset>-294005</wp:posOffset>
            </wp:positionH>
            <wp:positionV relativeFrom="paragraph">
              <wp:posOffset>674370</wp:posOffset>
            </wp:positionV>
            <wp:extent cx="1108710" cy="2286000"/>
            <wp:effectExtent l="19050" t="0" r="0" b="0"/>
            <wp:wrapTopAndBottom/>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48563" name="Picture 1602648563"/>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8710" cy="2286000"/>
                    </a:xfrm>
                    <a:prstGeom prst="rect">
                      <a:avLst/>
                    </a:prstGeom>
                  </pic:spPr>
                </pic:pic>
              </a:graphicData>
            </a:graphic>
          </wp:anchor>
        </w:drawing>
      </w:r>
      <w:r w:rsidRPr="00186C15">
        <w:rPr>
          <w:sz w:val="24"/>
          <w:szCs w:val="24"/>
        </w:rPr>
        <w:t>Децата са подреждат едно след друго, като Учителката ги води, Тя е локомотива, а децата са вагоните. Тя дава темпото на движение на влакчето- по- бавно или по- бързо.</w:t>
      </w:r>
    </w:p>
    <w:p w:rsidR="002F79A3" w:rsidRPr="00677D59" w:rsidRDefault="002F79A3" w:rsidP="002F79A3">
      <w:pPr>
        <w:jc w:val="both"/>
        <w:rPr>
          <w:b/>
          <w:sz w:val="24"/>
          <w:szCs w:val="24"/>
        </w:rPr>
      </w:pPr>
      <w:r w:rsidRPr="00677D59">
        <w:rPr>
          <w:b/>
          <w:sz w:val="24"/>
          <w:szCs w:val="24"/>
        </w:rPr>
        <w:t>3.Участие в празник по БДП</w:t>
      </w:r>
    </w:p>
    <w:p w:rsidR="002F79A3" w:rsidRPr="00677D59" w:rsidRDefault="002F79A3" w:rsidP="002F79A3">
      <w:pPr>
        <w:jc w:val="both"/>
        <w:rPr>
          <w:b/>
          <w:sz w:val="24"/>
          <w:szCs w:val="24"/>
        </w:rPr>
      </w:pPr>
      <w:r w:rsidRPr="00677D59">
        <w:rPr>
          <w:b/>
          <w:sz w:val="24"/>
          <w:szCs w:val="24"/>
        </w:rPr>
        <w:t>ПИ „ Всяко зайче при своето светофарче“</w:t>
      </w:r>
    </w:p>
    <w:p w:rsidR="002F79A3" w:rsidRPr="00677D59" w:rsidRDefault="002F79A3" w:rsidP="002F79A3">
      <w:pPr>
        <w:jc w:val="both"/>
        <w:rPr>
          <w:sz w:val="24"/>
          <w:szCs w:val="24"/>
        </w:rPr>
      </w:pPr>
      <w:r w:rsidRPr="00677D59">
        <w:rPr>
          <w:sz w:val="24"/>
          <w:szCs w:val="24"/>
        </w:rPr>
        <w:t>Задачи: Затвърдяване на знанията на децата за светофара и цветовете му“</w:t>
      </w:r>
    </w:p>
    <w:p w:rsidR="002F79A3" w:rsidRPr="00677D59" w:rsidRDefault="002F79A3" w:rsidP="002F79A3">
      <w:pPr>
        <w:jc w:val="both"/>
        <w:rPr>
          <w:sz w:val="24"/>
          <w:szCs w:val="24"/>
        </w:rPr>
      </w:pPr>
      <w:r w:rsidRPr="00677D59">
        <w:rPr>
          <w:sz w:val="24"/>
          <w:szCs w:val="24"/>
        </w:rPr>
        <w:t>Материали: Децата са облечени с бели тениски , на които има по един голям цветен кръг. На три места на площадката има три светофара, на всеки от които има само един цветен кръг- жълт, зелен и червен.</w:t>
      </w:r>
    </w:p>
    <w:p w:rsidR="002F79A3" w:rsidRDefault="002F79A3" w:rsidP="002F79A3">
      <w:pPr>
        <w:jc w:val="both"/>
        <w:rPr>
          <w:sz w:val="24"/>
          <w:szCs w:val="24"/>
        </w:rPr>
      </w:pPr>
      <w:r w:rsidRPr="00677D59">
        <w:rPr>
          <w:sz w:val="24"/>
          <w:szCs w:val="24"/>
        </w:rPr>
        <w:t xml:space="preserve"> Ход: Под звуците на музика децата подскачат като зайчета. При сигнал „Всяко зайче при своето светофарче“, децата с бягане отиват при този светофар, който отговаря на цвета на неговата емблема.</w:t>
      </w:r>
    </w:p>
    <w:p w:rsidR="002F79A3" w:rsidRPr="00677D59" w:rsidRDefault="002F79A3" w:rsidP="002F79A3">
      <w:pPr>
        <w:jc w:val="both"/>
        <w:rPr>
          <w:sz w:val="24"/>
          <w:szCs w:val="24"/>
        </w:rPr>
      </w:pPr>
      <w:r>
        <w:rPr>
          <w:noProof/>
          <w:sz w:val="24"/>
          <w:szCs w:val="24"/>
          <w:lang w:eastAsia="bg-BG"/>
        </w:rPr>
        <w:drawing>
          <wp:inline distT="0" distB="0" distL="0" distR="0">
            <wp:extent cx="951782" cy="2066153"/>
            <wp:effectExtent l="19050" t="0" r="718" b="0"/>
            <wp:docPr id="4" name="Картина 3" descr="IMG-7c0c0d2fd33c51f565a94e8808887247-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c0c0d2fd33c51f565a94e8808887247-V.jpg"/>
                    <pic:cNvPicPr/>
                  </pic:nvPicPr>
                  <pic:blipFill>
                    <a:blip r:embed="rId69" cstate="print"/>
                    <a:stretch>
                      <a:fillRect/>
                    </a:stretch>
                  </pic:blipFill>
                  <pic:spPr>
                    <a:xfrm>
                      <a:off x="0" y="0"/>
                      <a:ext cx="953719" cy="2070359"/>
                    </a:xfrm>
                    <a:prstGeom prst="rect">
                      <a:avLst/>
                    </a:prstGeom>
                  </pic:spPr>
                </pic:pic>
              </a:graphicData>
            </a:graphic>
          </wp:inline>
        </w:drawing>
      </w:r>
    </w:p>
    <w:p w:rsidR="002F79A3" w:rsidRPr="00677D59" w:rsidRDefault="002F79A3" w:rsidP="002F79A3">
      <w:pPr>
        <w:jc w:val="both"/>
        <w:rPr>
          <w:b/>
          <w:sz w:val="24"/>
          <w:szCs w:val="24"/>
        </w:rPr>
      </w:pPr>
    </w:p>
    <w:p w:rsidR="002F79A3" w:rsidRPr="00677D59" w:rsidRDefault="002F79A3" w:rsidP="002F79A3">
      <w:pPr>
        <w:jc w:val="both"/>
        <w:rPr>
          <w:b/>
          <w:sz w:val="24"/>
          <w:szCs w:val="24"/>
        </w:rPr>
      </w:pPr>
      <w:r w:rsidRPr="00677D59">
        <w:rPr>
          <w:b/>
          <w:sz w:val="24"/>
          <w:szCs w:val="24"/>
        </w:rPr>
        <w:t>4. ОН „Конструиране и технологии“, Я „ГИ“, „Техника“</w:t>
      </w:r>
    </w:p>
    <w:p w:rsidR="002F79A3" w:rsidRPr="00677D59" w:rsidRDefault="002F79A3" w:rsidP="002F79A3">
      <w:pPr>
        <w:pStyle w:val="TableParagraph"/>
        <w:spacing w:before="17" w:line="237" w:lineRule="auto"/>
        <w:ind w:left="0" w:right="90"/>
        <w:jc w:val="both"/>
        <w:rPr>
          <w:sz w:val="24"/>
          <w:szCs w:val="24"/>
        </w:rPr>
      </w:pPr>
      <w:r w:rsidRPr="00677D59">
        <w:rPr>
          <w:sz w:val="24"/>
          <w:szCs w:val="24"/>
        </w:rPr>
        <w:t xml:space="preserve">Очаквани резултати : </w:t>
      </w:r>
      <w:r w:rsidRPr="00677D59">
        <w:rPr>
          <w:color w:val="231F20"/>
          <w:sz w:val="24"/>
          <w:szCs w:val="24"/>
        </w:rPr>
        <w:t>Има</w:t>
      </w:r>
      <w:r w:rsidRPr="00677D59">
        <w:rPr>
          <w:color w:val="231F20"/>
          <w:spacing w:val="-5"/>
          <w:sz w:val="24"/>
          <w:szCs w:val="24"/>
        </w:rPr>
        <w:t xml:space="preserve"> </w:t>
      </w:r>
      <w:r w:rsidRPr="00677D59">
        <w:rPr>
          <w:color w:val="231F20"/>
          <w:sz w:val="24"/>
          <w:szCs w:val="24"/>
        </w:rPr>
        <w:t>представа</w:t>
      </w:r>
      <w:r w:rsidRPr="00677D59">
        <w:rPr>
          <w:color w:val="231F20"/>
          <w:spacing w:val="-5"/>
          <w:sz w:val="24"/>
          <w:szCs w:val="24"/>
        </w:rPr>
        <w:t xml:space="preserve"> </w:t>
      </w:r>
      <w:r w:rsidRPr="00677D59">
        <w:rPr>
          <w:color w:val="231F20"/>
          <w:sz w:val="24"/>
          <w:szCs w:val="24"/>
        </w:rPr>
        <w:t>за</w:t>
      </w:r>
      <w:r w:rsidRPr="00677D59">
        <w:rPr>
          <w:color w:val="231F20"/>
          <w:spacing w:val="-4"/>
          <w:sz w:val="24"/>
          <w:szCs w:val="24"/>
        </w:rPr>
        <w:t xml:space="preserve"> </w:t>
      </w:r>
      <w:r w:rsidRPr="00677D59">
        <w:rPr>
          <w:color w:val="231F20"/>
          <w:sz w:val="24"/>
          <w:szCs w:val="24"/>
        </w:rPr>
        <w:t>играчки</w:t>
      </w:r>
      <w:r w:rsidRPr="00677D59">
        <w:rPr>
          <w:color w:val="231F20"/>
          <w:spacing w:val="-5"/>
          <w:sz w:val="24"/>
          <w:szCs w:val="24"/>
        </w:rPr>
        <w:t xml:space="preserve"> </w:t>
      </w:r>
      <w:r w:rsidRPr="00677D59">
        <w:rPr>
          <w:color w:val="231F20"/>
          <w:sz w:val="24"/>
          <w:szCs w:val="24"/>
        </w:rPr>
        <w:t>–</w:t>
      </w:r>
      <w:r w:rsidRPr="00677D59">
        <w:rPr>
          <w:color w:val="231F20"/>
          <w:spacing w:val="-4"/>
          <w:sz w:val="24"/>
          <w:szCs w:val="24"/>
        </w:rPr>
        <w:t xml:space="preserve"> </w:t>
      </w:r>
      <w:r w:rsidRPr="00677D59">
        <w:rPr>
          <w:color w:val="231F20"/>
          <w:sz w:val="24"/>
          <w:szCs w:val="24"/>
        </w:rPr>
        <w:t>модели</w:t>
      </w:r>
      <w:r w:rsidRPr="00677D59">
        <w:rPr>
          <w:color w:val="231F20"/>
          <w:spacing w:val="-4"/>
          <w:sz w:val="24"/>
          <w:szCs w:val="24"/>
        </w:rPr>
        <w:t xml:space="preserve"> </w:t>
      </w:r>
      <w:r w:rsidRPr="00677D59">
        <w:rPr>
          <w:color w:val="231F20"/>
          <w:sz w:val="24"/>
          <w:szCs w:val="24"/>
        </w:rPr>
        <w:t>на</w:t>
      </w:r>
      <w:r w:rsidRPr="00677D59">
        <w:rPr>
          <w:color w:val="231F20"/>
          <w:spacing w:val="-4"/>
          <w:sz w:val="24"/>
          <w:szCs w:val="24"/>
        </w:rPr>
        <w:t xml:space="preserve"> </w:t>
      </w:r>
      <w:r w:rsidRPr="00677D59">
        <w:rPr>
          <w:color w:val="231F20"/>
          <w:sz w:val="24"/>
          <w:szCs w:val="24"/>
        </w:rPr>
        <w:t>отделни</w:t>
      </w:r>
      <w:r w:rsidRPr="00677D59">
        <w:rPr>
          <w:color w:val="231F20"/>
          <w:spacing w:val="-4"/>
          <w:sz w:val="24"/>
          <w:szCs w:val="24"/>
        </w:rPr>
        <w:t xml:space="preserve"> </w:t>
      </w:r>
      <w:r w:rsidRPr="00677D59">
        <w:rPr>
          <w:color w:val="231F20"/>
          <w:sz w:val="24"/>
          <w:szCs w:val="24"/>
        </w:rPr>
        <w:t>превозни</w:t>
      </w:r>
      <w:r w:rsidRPr="00677D59">
        <w:rPr>
          <w:color w:val="231F20"/>
          <w:spacing w:val="-5"/>
          <w:sz w:val="24"/>
          <w:szCs w:val="24"/>
        </w:rPr>
        <w:t xml:space="preserve"> </w:t>
      </w:r>
      <w:r w:rsidRPr="00677D59">
        <w:rPr>
          <w:color w:val="231F20"/>
          <w:sz w:val="24"/>
          <w:szCs w:val="24"/>
        </w:rPr>
        <w:t>и</w:t>
      </w:r>
      <w:r w:rsidRPr="00677D59">
        <w:rPr>
          <w:color w:val="231F20"/>
          <w:spacing w:val="-5"/>
          <w:sz w:val="24"/>
          <w:szCs w:val="24"/>
        </w:rPr>
        <w:t xml:space="preserve"> </w:t>
      </w:r>
      <w:r w:rsidRPr="00677D59">
        <w:rPr>
          <w:color w:val="231F20"/>
          <w:sz w:val="24"/>
          <w:szCs w:val="24"/>
        </w:rPr>
        <w:t>товарни</w:t>
      </w:r>
      <w:r w:rsidRPr="00677D59">
        <w:rPr>
          <w:color w:val="231F20"/>
          <w:spacing w:val="-4"/>
          <w:sz w:val="24"/>
          <w:szCs w:val="24"/>
        </w:rPr>
        <w:t xml:space="preserve"> </w:t>
      </w:r>
      <w:r w:rsidRPr="00677D59">
        <w:rPr>
          <w:color w:val="231F20"/>
          <w:sz w:val="24"/>
          <w:szCs w:val="24"/>
        </w:rPr>
        <w:t>средства.</w:t>
      </w:r>
      <w:r w:rsidRPr="00677D59">
        <w:rPr>
          <w:color w:val="231F20"/>
          <w:spacing w:val="-5"/>
          <w:sz w:val="24"/>
          <w:szCs w:val="24"/>
        </w:rPr>
        <w:t xml:space="preserve"> </w:t>
      </w:r>
      <w:r w:rsidRPr="00677D59">
        <w:rPr>
          <w:color w:val="231F20"/>
          <w:sz w:val="24"/>
          <w:szCs w:val="24"/>
        </w:rPr>
        <w:t>Има представа за изискванията за безопасност и чистота. Има представа за сградите и пътя пред дома си. Ориентира се по сградите и пътя пред дома си. Разпознава участници в движението. Различава кое се движи и кое не се движи на</w:t>
      </w:r>
      <w:r w:rsidRPr="00677D59">
        <w:rPr>
          <w:color w:val="231F20"/>
          <w:spacing w:val="-29"/>
          <w:sz w:val="24"/>
          <w:szCs w:val="24"/>
        </w:rPr>
        <w:t xml:space="preserve"> </w:t>
      </w:r>
      <w:r w:rsidRPr="00677D59">
        <w:rPr>
          <w:color w:val="231F20"/>
          <w:sz w:val="24"/>
          <w:szCs w:val="24"/>
        </w:rPr>
        <w:t>пътя. Определя подвижни и неподвижни елементи.</w:t>
      </w:r>
    </w:p>
    <w:p w:rsidR="002F79A3" w:rsidRPr="00677D59" w:rsidRDefault="002F79A3" w:rsidP="002F79A3">
      <w:pPr>
        <w:jc w:val="both"/>
        <w:rPr>
          <w:rFonts w:eastAsia="Arial Narrow"/>
          <w:color w:val="231F20"/>
          <w:sz w:val="24"/>
          <w:szCs w:val="24"/>
          <w:lang w:val="en-GB" w:eastAsia="en-GB" w:bidi="en-GB"/>
        </w:rPr>
      </w:pPr>
      <w:r w:rsidRPr="00677D59">
        <w:rPr>
          <w:rFonts w:eastAsia="Arial Narrow"/>
          <w:color w:val="231F20"/>
          <w:sz w:val="24"/>
          <w:szCs w:val="24"/>
          <w:lang w:val="en-GB" w:eastAsia="en-GB" w:bidi="en-GB"/>
        </w:rPr>
        <w:t>Знае наименованията на някои превозни средства и се ориентира в техните части.</w:t>
      </w:r>
    </w:p>
    <w:p w:rsidR="002F79A3" w:rsidRPr="00677D59" w:rsidRDefault="002F79A3" w:rsidP="002F79A3">
      <w:pPr>
        <w:jc w:val="both"/>
        <w:rPr>
          <w:rFonts w:eastAsia="Arial Narrow"/>
          <w:color w:val="231F20"/>
          <w:sz w:val="24"/>
          <w:szCs w:val="24"/>
          <w:lang w:val="en-GB" w:eastAsia="en-GB" w:bidi="en-GB"/>
        </w:rPr>
      </w:pPr>
    </w:p>
    <w:p w:rsidR="002F79A3" w:rsidRPr="007042D0" w:rsidRDefault="002F79A3" w:rsidP="002F79A3">
      <w:pPr>
        <w:jc w:val="both"/>
        <w:rPr>
          <w:sz w:val="24"/>
          <w:szCs w:val="24"/>
        </w:rPr>
      </w:pPr>
      <w:r w:rsidRPr="00677D59">
        <w:rPr>
          <w:rFonts w:eastAsia="Arial Narrow"/>
          <w:color w:val="231F20"/>
          <w:sz w:val="24"/>
          <w:szCs w:val="24"/>
          <w:lang w:eastAsia="en-GB" w:bidi="en-GB"/>
        </w:rPr>
        <w:lastRenderedPageBreak/>
        <w:t>Детето изработва картичка, на която са изобразени участници в уличното движение, като допълва чрез залепване на готово изрязани елементи липсващи части на превозни средства.</w:t>
      </w:r>
    </w:p>
    <w:p w:rsidR="002F79A3" w:rsidRPr="00126FC7" w:rsidRDefault="002F79A3" w:rsidP="002F79A3">
      <w:pPr>
        <w:jc w:val="center"/>
        <w:rPr>
          <w:b/>
          <w:bCs/>
          <w:sz w:val="24"/>
          <w:szCs w:val="24"/>
        </w:rPr>
      </w:pPr>
      <w:r w:rsidRPr="00126FC7">
        <w:rPr>
          <w:b/>
          <w:bCs/>
          <w:sz w:val="24"/>
          <w:szCs w:val="24"/>
        </w:rPr>
        <w:t>1ИГ към ДГ „Дъга“</w:t>
      </w:r>
    </w:p>
    <w:p w:rsidR="002F79A3" w:rsidRPr="00126FC7" w:rsidRDefault="002F79A3" w:rsidP="002F79A3">
      <w:pPr>
        <w:jc w:val="center"/>
        <w:rPr>
          <w:b/>
          <w:bCs/>
          <w:sz w:val="24"/>
          <w:szCs w:val="24"/>
        </w:rPr>
      </w:pPr>
      <w:r w:rsidRPr="00126FC7">
        <w:rPr>
          <w:b/>
          <w:bCs/>
          <w:sz w:val="24"/>
          <w:szCs w:val="24"/>
        </w:rPr>
        <w:t>Провели: Тасева и Воденичарова</w:t>
      </w:r>
    </w:p>
    <w:p w:rsidR="002F79A3" w:rsidRPr="00126FC7" w:rsidRDefault="002F79A3" w:rsidP="002F79A3">
      <w:pPr>
        <w:jc w:val="center"/>
        <w:rPr>
          <w:sz w:val="24"/>
          <w:szCs w:val="24"/>
        </w:rPr>
      </w:pPr>
    </w:p>
    <w:p w:rsidR="002F79A3" w:rsidRPr="00126FC7" w:rsidRDefault="002F79A3" w:rsidP="002F79A3">
      <w:pPr>
        <w:rPr>
          <w:b/>
          <w:sz w:val="24"/>
          <w:szCs w:val="24"/>
        </w:rPr>
      </w:pPr>
      <w:r w:rsidRPr="00126FC7">
        <w:rPr>
          <w:b/>
          <w:sz w:val="24"/>
          <w:szCs w:val="24"/>
        </w:rPr>
        <w:t xml:space="preserve">     </w:t>
      </w:r>
      <w:r>
        <w:rPr>
          <w:b/>
          <w:sz w:val="24"/>
          <w:szCs w:val="24"/>
        </w:rPr>
        <w:t xml:space="preserve">12.05.25 </w:t>
      </w:r>
      <w:r w:rsidRPr="00126FC7">
        <w:rPr>
          <w:b/>
          <w:sz w:val="24"/>
          <w:szCs w:val="24"/>
        </w:rPr>
        <w:t>г.   Тематичен ден по БД</w:t>
      </w:r>
      <w:r>
        <w:rPr>
          <w:b/>
          <w:sz w:val="24"/>
          <w:szCs w:val="24"/>
        </w:rPr>
        <w:t xml:space="preserve">П в 1ИГ към ДГ“Дъга“ </w:t>
      </w:r>
    </w:p>
    <w:p w:rsidR="002F79A3" w:rsidRPr="00126FC7" w:rsidRDefault="002F79A3" w:rsidP="002F79A3">
      <w:pPr>
        <w:ind w:firstLine="708"/>
        <w:rPr>
          <w:sz w:val="24"/>
          <w:szCs w:val="24"/>
        </w:rPr>
      </w:pPr>
      <w:r w:rsidRPr="00126FC7">
        <w:rPr>
          <w:sz w:val="24"/>
          <w:szCs w:val="24"/>
        </w:rPr>
        <w:t>Дейностите в този ден,</w:t>
      </w:r>
      <w:r>
        <w:rPr>
          <w:sz w:val="24"/>
          <w:szCs w:val="24"/>
        </w:rPr>
        <w:t xml:space="preserve"> </w:t>
      </w:r>
      <w:r w:rsidRPr="00126FC7">
        <w:rPr>
          <w:sz w:val="24"/>
          <w:szCs w:val="24"/>
        </w:rPr>
        <w:t>бяха подчинени тематично на БДП –„Превозни средства“.</w:t>
      </w:r>
    </w:p>
    <w:p w:rsidR="002F79A3" w:rsidRPr="00126FC7" w:rsidRDefault="002F79A3" w:rsidP="002F79A3">
      <w:pPr>
        <w:rPr>
          <w:sz w:val="24"/>
          <w:szCs w:val="24"/>
        </w:rPr>
      </w:pPr>
      <w:r w:rsidRPr="00126FC7">
        <w:rPr>
          <w:sz w:val="24"/>
          <w:szCs w:val="24"/>
        </w:rPr>
        <w:t>ОН - ФК  Я – ИДД   Утринно раздвижване с МПИ “Тръгва детския влак“.</w:t>
      </w:r>
    </w:p>
    <w:p w:rsidR="002F79A3" w:rsidRPr="00126FC7" w:rsidRDefault="002F79A3" w:rsidP="002F79A3">
      <w:pPr>
        <w:rPr>
          <w:sz w:val="24"/>
          <w:szCs w:val="24"/>
        </w:rPr>
      </w:pPr>
      <w:r w:rsidRPr="00126FC7">
        <w:rPr>
          <w:sz w:val="24"/>
          <w:szCs w:val="24"/>
        </w:rPr>
        <w:t>ОН- ОС  Я-СЗС  „Пеша и с кола“ .  Запознаване с конкретни правила при пътуване с автомобил. Децата знаят и назовават</w:t>
      </w:r>
      <w:r>
        <w:rPr>
          <w:sz w:val="24"/>
          <w:szCs w:val="24"/>
        </w:rPr>
        <w:t xml:space="preserve"> средства за безопас</w:t>
      </w:r>
      <w:r w:rsidRPr="00126FC7">
        <w:rPr>
          <w:sz w:val="24"/>
          <w:szCs w:val="24"/>
        </w:rPr>
        <w:t>ност при пътуване с автомобил – детско столче и колан.</w:t>
      </w:r>
    </w:p>
    <w:p w:rsidR="002F79A3" w:rsidRPr="00126FC7" w:rsidRDefault="002F79A3" w:rsidP="002F79A3">
      <w:pPr>
        <w:rPr>
          <w:sz w:val="24"/>
          <w:szCs w:val="24"/>
        </w:rPr>
      </w:pPr>
      <w:r w:rsidRPr="00126FC7">
        <w:rPr>
          <w:sz w:val="24"/>
          <w:szCs w:val="24"/>
        </w:rPr>
        <w:t>ОН – ФК  Я- ИДД   С подвижната игра „Цветни автомобили“, затвърдихме знанията на децата за светофар и правилата свързани с него.</w:t>
      </w:r>
    </w:p>
    <w:p w:rsidR="002F79A3" w:rsidRPr="00126FC7" w:rsidRDefault="002F79A3" w:rsidP="002F79A3">
      <w:pPr>
        <w:rPr>
          <w:sz w:val="24"/>
          <w:szCs w:val="24"/>
        </w:rPr>
      </w:pPr>
      <w:r w:rsidRPr="00126FC7">
        <w:rPr>
          <w:sz w:val="24"/>
          <w:szCs w:val="24"/>
        </w:rPr>
        <w:t>ОН.- Музика   Я- МИ  Работа по проект „Хубаво е в детската градина“</w:t>
      </w:r>
    </w:p>
    <w:p w:rsidR="002F79A3" w:rsidRPr="00126FC7" w:rsidRDefault="002F79A3" w:rsidP="002F79A3">
      <w:pPr>
        <w:rPr>
          <w:sz w:val="24"/>
          <w:szCs w:val="24"/>
        </w:rPr>
      </w:pPr>
      <w:r w:rsidRPr="00126FC7">
        <w:rPr>
          <w:sz w:val="24"/>
          <w:szCs w:val="24"/>
        </w:rPr>
        <w:t>МИ „Игра на влак“ /текст Веса Паспалеева/  Весело е да пътуваш с влак, заедно с „кукли,зайчета мечета“! Всички спазват правилата.</w:t>
      </w:r>
    </w:p>
    <w:p w:rsidR="002F79A3" w:rsidRPr="00126FC7" w:rsidRDefault="002F79A3" w:rsidP="002F79A3">
      <w:pPr>
        <w:rPr>
          <w:sz w:val="24"/>
          <w:szCs w:val="24"/>
        </w:rPr>
      </w:pPr>
      <w:r w:rsidRPr="00126FC7">
        <w:rPr>
          <w:sz w:val="24"/>
          <w:szCs w:val="24"/>
        </w:rPr>
        <w:t xml:space="preserve">ОН- ОС  Я- СОО   СРИ   „Пътуваме с автобус“.Затвърдяване на правилата при пътуване с обществен транспорт. Внимателно се качваме и слизаме, при спрял автобус.Задължително сядаме на седалка. </w:t>
      </w:r>
    </w:p>
    <w:p w:rsidR="002F79A3" w:rsidRPr="00126FC7" w:rsidRDefault="002F79A3" w:rsidP="002F79A3">
      <w:pPr>
        <w:rPr>
          <w:sz w:val="24"/>
          <w:szCs w:val="24"/>
        </w:rPr>
      </w:pPr>
      <w:r w:rsidRPr="00126FC7">
        <w:rPr>
          <w:b/>
          <w:sz w:val="24"/>
          <w:szCs w:val="24"/>
        </w:rPr>
        <w:t>14</w:t>
      </w:r>
      <w:r>
        <w:rPr>
          <w:b/>
          <w:sz w:val="24"/>
          <w:szCs w:val="24"/>
        </w:rPr>
        <w:t xml:space="preserve">.05.25 </w:t>
      </w:r>
      <w:r w:rsidRPr="00126FC7">
        <w:rPr>
          <w:b/>
          <w:sz w:val="24"/>
          <w:szCs w:val="24"/>
        </w:rPr>
        <w:t>г.      ОН –ОС  Я-СОО  СРИ „Светофар“.</w:t>
      </w:r>
      <w:r w:rsidRPr="00126FC7">
        <w:rPr>
          <w:sz w:val="24"/>
          <w:szCs w:val="24"/>
        </w:rPr>
        <w:t xml:space="preserve"> Затвърдяване правилата като пешеходци, при наличието на светофар и пешеходна пътека, и знанията за светлините на  светофара, като си припомнихме какво означава всяка една от тях.</w:t>
      </w:r>
    </w:p>
    <w:p w:rsidR="002F79A3" w:rsidRPr="00126FC7" w:rsidRDefault="002F79A3" w:rsidP="002F79A3">
      <w:pPr>
        <w:rPr>
          <w:sz w:val="24"/>
          <w:szCs w:val="24"/>
        </w:rPr>
      </w:pPr>
      <w:r w:rsidRPr="00126FC7">
        <w:rPr>
          <w:sz w:val="24"/>
          <w:szCs w:val="24"/>
        </w:rPr>
        <w:t>„Пеем и се учим с музика“ – ОН „Музика“ Я –МИ</w:t>
      </w:r>
    </w:p>
    <w:p w:rsidR="002F79A3" w:rsidRPr="00126FC7" w:rsidRDefault="002F79A3" w:rsidP="002F79A3">
      <w:pPr>
        <w:rPr>
          <w:sz w:val="24"/>
          <w:szCs w:val="24"/>
        </w:rPr>
      </w:pPr>
      <w:r w:rsidRPr="00126FC7">
        <w:rPr>
          <w:sz w:val="24"/>
          <w:szCs w:val="24"/>
        </w:rPr>
        <w:t>Слушане и разучаване на песнички, свързани с уличното движение и поведението на децата на улицата.</w:t>
      </w:r>
    </w:p>
    <w:p w:rsidR="002F79A3" w:rsidRPr="00126FC7" w:rsidRDefault="002F79A3" w:rsidP="002F79A3">
      <w:pPr>
        <w:rPr>
          <w:sz w:val="24"/>
          <w:szCs w:val="24"/>
        </w:rPr>
      </w:pPr>
      <w:r w:rsidRPr="00126FC7">
        <w:rPr>
          <w:sz w:val="24"/>
          <w:szCs w:val="24"/>
        </w:rPr>
        <w:t>„Светофар“ , „ Пешеходна пътека“ , Пътни знаци“.</w:t>
      </w:r>
    </w:p>
    <w:p w:rsidR="002F79A3" w:rsidRPr="00126FC7" w:rsidRDefault="002F79A3" w:rsidP="002F79A3">
      <w:pPr>
        <w:rPr>
          <w:b/>
          <w:sz w:val="24"/>
          <w:szCs w:val="24"/>
        </w:rPr>
      </w:pPr>
      <w:r w:rsidRPr="00126FC7">
        <w:rPr>
          <w:b/>
          <w:sz w:val="24"/>
          <w:szCs w:val="24"/>
        </w:rPr>
        <w:t>15.05.25</w:t>
      </w:r>
      <w:r>
        <w:rPr>
          <w:b/>
          <w:sz w:val="24"/>
          <w:szCs w:val="24"/>
        </w:rPr>
        <w:t xml:space="preserve"> </w:t>
      </w:r>
      <w:r w:rsidRPr="00126FC7">
        <w:rPr>
          <w:b/>
          <w:sz w:val="24"/>
          <w:szCs w:val="24"/>
        </w:rPr>
        <w:t>г.   Състезание по БДП в детската градина – „Знаем да играем с пътни правила,</w:t>
      </w:r>
      <w:r>
        <w:rPr>
          <w:b/>
          <w:sz w:val="24"/>
          <w:szCs w:val="24"/>
        </w:rPr>
        <w:t xml:space="preserve"> </w:t>
      </w:r>
      <w:r w:rsidRPr="00126FC7">
        <w:rPr>
          <w:b/>
          <w:sz w:val="24"/>
          <w:szCs w:val="24"/>
        </w:rPr>
        <w:t>а те ни пазят от беда“</w:t>
      </w:r>
    </w:p>
    <w:p w:rsidR="002F79A3" w:rsidRPr="00126FC7" w:rsidRDefault="002F79A3" w:rsidP="002F79A3">
      <w:pPr>
        <w:rPr>
          <w:sz w:val="24"/>
          <w:szCs w:val="24"/>
        </w:rPr>
      </w:pPr>
      <w:r w:rsidRPr="00126FC7">
        <w:rPr>
          <w:sz w:val="24"/>
          <w:szCs w:val="24"/>
        </w:rPr>
        <w:t>ПИ – „Веселия светофар“ – ОН – ФК   Я –ИДД</w:t>
      </w:r>
    </w:p>
    <w:p w:rsidR="002F79A3" w:rsidRPr="00126FC7" w:rsidRDefault="002F79A3" w:rsidP="002F79A3">
      <w:pPr>
        <w:rPr>
          <w:sz w:val="24"/>
          <w:szCs w:val="24"/>
        </w:rPr>
      </w:pPr>
      <w:r w:rsidRPr="00126FC7">
        <w:rPr>
          <w:sz w:val="24"/>
          <w:szCs w:val="24"/>
        </w:rPr>
        <w:t>Цел:  Затвърдяване знанията за цветовете на светофара и тяхната функция.</w:t>
      </w:r>
    </w:p>
    <w:p w:rsidR="002F79A3" w:rsidRPr="00126FC7" w:rsidRDefault="002F79A3" w:rsidP="002F79A3">
      <w:pPr>
        <w:rPr>
          <w:sz w:val="24"/>
          <w:szCs w:val="24"/>
          <w:lang w:val="en-US"/>
        </w:rPr>
      </w:pPr>
      <w:r w:rsidRPr="00126FC7">
        <w:rPr>
          <w:sz w:val="24"/>
          <w:szCs w:val="24"/>
        </w:rPr>
        <w:t>Ход на играта :  Децата танцуват под звуците на подходяща мелодия.</w:t>
      </w:r>
      <w:r>
        <w:rPr>
          <w:sz w:val="24"/>
          <w:szCs w:val="24"/>
        </w:rPr>
        <w:t xml:space="preserve"> </w:t>
      </w:r>
      <w:r w:rsidRPr="00126FC7">
        <w:rPr>
          <w:sz w:val="24"/>
          <w:szCs w:val="24"/>
        </w:rPr>
        <w:t>При определен сигнал застават и образуват три кръга – жълт,червен и зелен  съответстващи на светлините на светофара.</w:t>
      </w:r>
    </w:p>
    <w:p w:rsidR="002F79A3" w:rsidRPr="00126FC7" w:rsidRDefault="002F79A3" w:rsidP="002F79A3">
      <w:pPr>
        <w:rPr>
          <w:sz w:val="24"/>
          <w:szCs w:val="24"/>
          <w:lang w:val="en-US"/>
        </w:rPr>
      </w:pPr>
      <w:r w:rsidRPr="00126FC7">
        <w:rPr>
          <w:noProof/>
          <w:sz w:val="24"/>
          <w:szCs w:val="24"/>
          <w:lang w:eastAsia="bg-BG"/>
        </w:rPr>
        <w:drawing>
          <wp:inline distT="0" distB="0" distL="0" distR="0">
            <wp:extent cx="1885950" cy="2514603"/>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3927.jpg"/>
                    <pic:cNvPicPr/>
                  </pic:nvPicPr>
                  <pic:blipFill>
                    <a:blip r:embed="rId7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89497" cy="2519332"/>
                    </a:xfrm>
                    <a:prstGeom prst="rect">
                      <a:avLst/>
                    </a:prstGeom>
                  </pic:spPr>
                </pic:pic>
              </a:graphicData>
            </a:graphic>
          </wp:inline>
        </w:drawing>
      </w:r>
      <w:r w:rsidRPr="00126FC7">
        <w:rPr>
          <w:sz w:val="24"/>
          <w:szCs w:val="24"/>
          <w:lang w:val="en-US"/>
        </w:rPr>
        <w:t xml:space="preserve">  </w:t>
      </w:r>
      <w:r w:rsidRPr="00126FC7">
        <w:rPr>
          <w:noProof/>
          <w:sz w:val="24"/>
          <w:szCs w:val="24"/>
          <w:lang w:eastAsia="bg-BG"/>
        </w:rPr>
        <w:drawing>
          <wp:inline distT="0" distB="0" distL="0" distR="0">
            <wp:extent cx="1914525" cy="25527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4009.jpg"/>
                    <pic:cNvPicPr/>
                  </pic:nvPicPr>
                  <pic:blipFill>
                    <a:blip r:embed="rId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15475" cy="2553967"/>
                    </a:xfrm>
                    <a:prstGeom prst="rect">
                      <a:avLst/>
                    </a:prstGeom>
                  </pic:spPr>
                </pic:pic>
              </a:graphicData>
            </a:graphic>
          </wp:inline>
        </w:drawing>
      </w:r>
      <w:r w:rsidRPr="00126FC7">
        <w:rPr>
          <w:sz w:val="24"/>
          <w:szCs w:val="24"/>
          <w:lang w:val="en-US"/>
        </w:rPr>
        <w:t xml:space="preserve">  </w:t>
      </w:r>
      <w:r w:rsidRPr="00126FC7">
        <w:rPr>
          <w:noProof/>
          <w:sz w:val="24"/>
          <w:szCs w:val="24"/>
          <w:lang w:eastAsia="bg-BG"/>
        </w:rPr>
        <w:drawing>
          <wp:inline distT="0" distB="0" distL="0" distR="0">
            <wp:extent cx="1750218" cy="2524125"/>
            <wp:effectExtent l="0" t="0" r="254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4341.jpg"/>
                    <pic:cNvPicPr/>
                  </pic:nvPicPr>
                  <pic:blipFill>
                    <a:blip r:embed="rId7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55744" cy="2532094"/>
                    </a:xfrm>
                    <a:prstGeom prst="rect">
                      <a:avLst/>
                    </a:prstGeom>
                  </pic:spPr>
                </pic:pic>
              </a:graphicData>
            </a:graphic>
          </wp:inline>
        </w:drawing>
      </w:r>
    </w:p>
    <w:p w:rsidR="002F79A3" w:rsidRPr="00126FC7" w:rsidRDefault="002F79A3" w:rsidP="002F79A3">
      <w:pPr>
        <w:rPr>
          <w:sz w:val="24"/>
          <w:szCs w:val="24"/>
        </w:rPr>
      </w:pPr>
    </w:p>
    <w:p w:rsidR="002F79A3" w:rsidRDefault="002F79A3" w:rsidP="002F79A3">
      <w:pPr>
        <w:rPr>
          <w:sz w:val="24"/>
          <w:szCs w:val="24"/>
        </w:rPr>
      </w:pPr>
      <w:r w:rsidRPr="00126FC7">
        <w:rPr>
          <w:noProof/>
          <w:sz w:val="24"/>
          <w:szCs w:val="24"/>
          <w:lang w:eastAsia="bg-BG"/>
        </w:rPr>
        <w:lastRenderedPageBreak/>
        <w:drawing>
          <wp:inline distT="0" distB="0" distL="0" distR="0">
            <wp:extent cx="1893094" cy="2524125"/>
            <wp:effectExtent l="0" t="0" r="0" b="0"/>
            <wp:docPr id="5"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4638.jpg"/>
                    <pic:cNvPicPr/>
                  </pic:nvPicPr>
                  <pic:blipFill>
                    <a:blip r:embed="rId7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894034" cy="2525378"/>
                    </a:xfrm>
                    <a:prstGeom prst="rect">
                      <a:avLst/>
                    </a:prstGeom>
                  </pic:spPr>
                </pic:pic>
              </a:graphicData>
            </a:graphic>
          </wp:inline>
        </w:drawing>
      </w:r>
      <w:r w:rsidRPr="00126FC7">
        <w:rPr>
          <w:sz w:val="24"/>
          <w:szCs w:val="24"/>
          <w:lang w:val="en-US"/>
        </w:rPr>
        <w:t xml:space="preserve">  </w:t>
      </w:r>
      <w:r w:rsidRPr="00126FC7">
        <w:rPr>
          <w:noProof/>
          <w:sz w:val="24"/>
          <w:szCs w:val="24"/>
          <w:lang w:eastAsia="bg-BG"/>
        </w:rPr>
        <w:drawing>
          <wp:inline distT="0" distB="0" distL="0" distR="0">
            <wp:extent cx="3419475" cy="2564607"/>
            <wp:effectExtent l="0" t="0" r="0" b="7620"/>
            <wp:docPr id="6"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4926.jpg"/>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430571" cy="2572929"/>
                    </a:xfrm>
                    <a:prstGeom prst="rect">
                      <a:avLst/>
                    </a:prstGeom>
                  </pic:spPr>
                </pic:pic>
              </a:graphicData>
            </a:graphic>
          </wp:inline>
        </w:drawing>
      </w:r>
    </w:p>
    <w:p w:rsidR="002F79A3" w:rsidRDefault="002F79A3" w:rsidP="002F79A3">
      <w:pPr>
        <w:rPr>
          <w:sz w:val="24"/>
          <w:szCs w:val="24"/>
        </w:rPr>
      </w:pPr>
      <w:r w:rsidRPr="00126FC7">
        <w:rPr>
          <w:noProof/>
          <w:sz w:val="24"/>
          <w:szCs w:val="24"/>
          <w:lang w:eastAsia="bg-BG"/>
        </w:rPr>
        <w:drawing>
          <wp:inline distT="0" distB="0" distL="0" distR="0">
            <wp:extent cx="2567940" cy="1925956"/>
            <wp:effectExtent l="19050" t="0" r="3810" b="0"/>
            <wp:docPr id="912490447"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50515_095000.jpg"/>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67091" cy="1925319"/>
                    </a:xfrm>
                    <a:prstGeom prst="rect">
                      <a:avLst/>
                    </a:prstGeom>
                  </pic:spPr>
                </pic:pic>
              </a:graphicData>
            </a:graphic>
          </wp:inline>
        </w:drawing>
      </w:r>
      <w:bookmarkStart w:id="1" w:name="_GoBack"/>
      <w:bookmarkEnd w:id="1"/>
    </w:p>
    <w:p w:rsidR="002F79A3" w:rsidRDefault="002F79A3" w:rsidP="002F79A3">
      <w:pPr>
        <w:jc w:val="center"/>
        <w:rPr>
          <w:b/>
          <w:bCs/>
          <w:sz w:val="24"/>
          <w:szCs w:val="24"/>
        </w:rPr>
      </w:pPr>
      <w:r>
        <w:rPr>
          <w:b/>
          <w:bCs/>
          <w:sz w:val="24"/>
          <w:szCs w:val="24"/>
        </w:rPr>
        <w:t>Седмица по безопасност на движението по пътищата</w:t>
      </w:r>
    </w:p>
    <w:p w:rsidR="002F79A3" w:rsidRDefault="002F79A3" w:rsidP="002F79A3">
      <w:pPr>
        <w:jc w:val="center"/>
        <w:rPr>
          <w:b/>
          <w:bCs/>
          <w:sz w:val="24"/>
          <w:szCs w:val="24"/>
        </w:rPr>
      </w:pPr>
      <w:r>
        <w:rPr>
          <w:b/>
          <w:bCs/>
          <w:sz w:val="24"/>
          <w:szCs w:val="24"/>
        </w:rPr>
        <w:t xml:space="preserve">дейности във </w:t>
      </w:r>
      <w:r>
        <w:rPr>
          <w:b/>
          <w:bCs/>
          <w:sz w:val="24"/>
          <w:szCs w:val="24"/>
          <w:lang w:val="en-US"/>
        </w:rPr>
        <w:t xml:space="preserve">II </w:t>
      </w:r>
      <w:r>
        <w:rPr>
          <w:b/>
          <w:bCs/>
          <w:sz w:val="24"/>
          <w:szCs w:val="24"/>
        </w:rPr>
        <w:t>„а“ група</w:t>
      </w:r>
    </w:p>
    <w:p w:rsidR="002F79A3" w:rsidRDefault="002F79A3" w:rsidP="002F79A3">
      <w:pPr>
        <w:jc w:val="center"/>
        <w:rPr>
          <w:sz w:val="24"/>
          <w:szCs w:val="24"/>
        </w:rPr>
      </w:pPr>
      <w:r>
        <w:rPr>
          <w:sz w:val="24"/>
          <w:szCs w:val="24"/>
        </w:rPr>
        <w:t>Изготвили:</w:t>
      </w:r>
    </w:p>
    <w:p w:rsidR="002F79A3" w:rsidRDefault="002F79A3" w:rsidP="002F79A3">
      <w:pPr>
        <w:jc w:val="center"/>
        <w:rPr>
          <w:sz w:val="24"/>
          <w:szCs w:val="24"/>
        </w:rPr>
      </w:pPr>
      <w:r>
        <w:rPr>
          <w:sz w:val="24"/>
          <w:szCs w:val="24"/>
        </w:rPr>
        <w:t>Каролина Абрашева – старши учител</w:t>
      </w:r>
    </w:p>
    <w:p w:rsidR="002F79A3" w:rsidRPr="0066527C" w:rsidRDefault="002F79A3" w:rsidP="002F79A3">
      <w:pPr>
        <w:jc w:val="center"/>
        <w:rPr>
          <w:sz w:val="24"/>
          <w:szCs w:val="24"/>
        </w:rPr>
      </w:pPr>
      <w:r>
        <w:rPr>
          <w:sz w:val="24"/>
          <w:szCs w:val="24"/>
        </w:rPr>
        <w:t>Елена Гюрджеклиева - учител</w:t>
      </w:r>
    </w:p>
    <w:p w:rsidR="002F79A3" w:rsidRPr="001E5F8B" w:rsidRDefault="002F79A3" w:rsidP="002F79A3">
      <w:pPr>
        <w:jc w:val="center"/>
        <w:rPr>
          <w:b/>
          <w:bCs/>
          <w:sz w:val="24"/>
          <w:szCs w:val="24"/>
        </w:rPr>
      </w:pPr>
    </w:p>
    <w:p w:rsidR="002F79A3" w:rsidRDefault="002F79A3" w:rsidP="002F79A3">
      <w:pPr>
        <w:pStyle w:val="a4"/>
        <w:widowControl/>
        <w:numPr>
          <w:ilvl w:val="0"/>
          <w:numId w:val="6"/>
        </w:numPr>
        <w:autoSpaceDE/>
        <w:autoSpaceDN/>
        <w:spacing w:after="200" w:line="276" w:lineRule="auto"/>
        <w:ind w:left="0" w:firstLine="426"/>
        <w:contextualSpacing/>
        <w:jc w:val="both"/>
        <w:rPr>
          <w:sz w:val="24"/>
          <w:szCs w:val="24"/>
        </w:rPr>
      </w:pPr>
      <w:r>
        <w:rPr>
          <w:sz w:val="24"/>
          <w:szCs w:val="24"/>
        </w:rPr>
        <w:t>Тематичен ден по БДП – интегриране на темата за безопасността на движението по пътищата във всички образователни направления за деня:</w:t>
      </w:r>
    </w:p>
    <w:p w:rsidR="002F79A3" w:rsidRDefault="002F79A3" w:rsidP="002F79A3">
      <w:pPr>
        <w:jc w:val="both"/>
        <w:rPr>
          <w:sz w:val="24"/>
          <w:szCs w:val="24"/>
        </w:rPr>
      </w:pPr>
      <w:r>
        <w:rPr>
          <w:sz w:val="24"/>
          <w:szCs w:val="24"/>
        </w:rPr>
        <w:t>-ОН „Околен свят“ –„Идвай лято“ – разпозва времето и сезоните. Интегрирането на темата за безопастността на движението по пътищата я вмъкнахме с беседа за безопастното пътуване до морето и начина, по който децата трябва да се возят в колата. Оцветихме  и картинка по темата.</w:t>
      </w:r>
    </w:p>
    <w:p w:rsidR="002F79A3" w:rsidRDefault="002F79A3" w:rsidP="002F79A3">
      <w:pPr>
        <w:jc w:val="both"/>
        <w:rPr>
          <w:sz w:val="24"/>
          <w:szCs w:val="24"/>
        </w:rPr>
      </w:pPr>
      <w:r>
        <w:rPr>
          <w:sz w:val="24"/>
          <w:szCs w:val="24"/>
        </w:rPr>
        <w:t>ОН „Физическа култура“ – Игра „Пешеходци и коли“ – подвижна игра за развитие на двигателните способности.</w:t>
      </w:r>
    </w:p>
    <w:p w:rsidR="002F79A3" w:rsidRDefault="002F79A3" w:rsidP="002F79A3">
      <w:pPr>
        <w:ind w:firstLine="426"/>
        <w:jc w:val="both"/>
        <w:rPr>
          <w:sz w:val="24"/>
          <w:szCs w:val="24"/>
        </w:rPr>
      </w:pPr>
      <w:r>
        <w:rPr>
          <w:sz w:val="24"/>
          <w:szCs w:val="24"/>
        </w:rPr>
        <w:t>Работа по проект - Съвместна дейност с родители – преброяване и отбелязване върху индивидуален работен лист броят на светофарите, които всяко дете вижда сутрин по пътя към детската градина.</w:t>
      </w:r>
    </w:p>
    <w:p w:rsidR="002F79A3" w:rsidRDefault="002F79A3" w:rsidP="002F79A3">
      <w:pPr>
        <w:jc w:val="both"/>
        <w:rPr>
          <w:sz w:val="24"/>
          <w:szCs w:val="24"/>
        </w:rPr>
      </w:pPr>
      <w:r>
        <w:rPr>
          <w:sz w:val="24"/>
          <w:szCs w:val="24"/>
        </w:rPr>
        <w:t>-ОН „БЕЛ“ възприемане и заучаване наизуст</w:t>
      </w:r>
      <w:r>
        <w:rPr>
          <w:sz w:val="24"/>
          <w:szCs w:val="24"/>
          <w:lang w:val="en-US"/>
        </w:rPr>
        <w:t xml:space="preserve"> </w:t>
      </w:r>
      <w:r>
        <w:rPr>
          <w:sz w:val="24"/>
          <w:szCs w:val="24"/>
        </w:rPr>
        <w:t>на стихотворение „Светофар“ от Анна Георгиева, емоционално възпроизвежда стихотворението и разпознава сигналите на светофара.</w:t>
      </w:r>
    </w:p>
    <w:p w:rsidR="002F79A3" w:rsidRPr="001E5F8B" w:rsidRDefault="002F79A3" w:rsidP="002F79A3">
      <w:pPr>
        <w:ind w:firstLine="426"/>
        <w:jc w:val="both"/>
        <w:rPr>
          <w:sz w:val="24"/>
          <w:szCs w:val="24"/>
        </w:rPr>
      </w:pPr>
      <w:r>
        <w:rPr>
          <w:sz w:val="24"/>
          <w:szCs w:val="24"/>
        </w:rPr>
        <w:t>ДФПВ „Физическа култура“- „Малки колоездачи“ - обогатяване на знанията за предпазните средства, които трябва да използват при колоездене</w:t>
      </w:r>
    </w:p>
    <w:p w:rsidR="002F79A3" w:rsidRPr="001E5F8B" w:rsidRDefault="002F79A3" w:rsidP="002F79A3">
      <w:pPr>
        <w:pStyle w:val="a4"/>
        <w:widowControl/>
        <w:numPr>
          <w:ilvl w:val="0"/>
          <w:numId w:val="6"/>
        </w:numPr>
        <w:autoSpaceDE/>
        <w:autoSpaceDN/>
        <w:spacing w:after="200" w:line="276" w:lineRule="auto"/>
        <w:contextualSpacing/>
        <w:jc w:val="both"/>
        <w:rPr>
          <w:sz w:val="24"/>
          <w:szCs w:val="24"/>
        </w:rPr>
      </w:pPr>
      <w:r>
        <w:rPr>
          <w:sz w:val="24"/>
          <w:szCs w:val="24"/>
        </w:rPr>
        <w:lastRenderedPageBreak/>
        <w:t xml:space="preserve">„По пешеходната пътека“  –Игра за затвърдяване на знанията за светофара и начина на пресичане по пешеходна пътека тип „зебра“ </w:t>
      </w:r>
    </w:p>
    <w:p w:rsidR="002F79A3" w:rsidRDefault="002F79A3" w:rsidP="002F79A3">
      <w:pPr>
        <w:ind w:firstLine="426"/>
        <w:jc w:val="both"/>
        <w:rPr>
          <w:sz w:val="24"/>
          <w:szCs w:val="24"/>
        </w:rPr>
      </w:pPr>
      <w:r>
        <w:rPr>
          <w:sz w:val="24"/>
          <w:szCs w:val="24"/>
        </w:rPr>
        <w:t xml:space="preserve"> </w:t>
      </w:r>
    </w:p>
    <w:p w:rsidR="002F79A3" w:rsidRDefault="002F79A3" w:rsidP="002F79A3">
      <w:pPr>
        <w:ind w:firstLine="426"/>
        <w:jc w:val="both"/>
        <w:rPr>
          <w:sz w:val="24"/>
          <w:szCs w:val="24"/>
        </w:rPr>
      </w:pPr>
      <w:r>
        <w:rPr>
          <w:noProof/>
          <w:sz w:val="24"/>
          <w:szCs w:val="24"/>
          <w:lang w:eastAsia="bg-BG"/>
        </w:rPr>
        <w:drawing>
          <wp:anchor distT="0" distB="0" distL="114300" distR="114300" simplePos="0" relativeHeight="251665408" behindDoc="1" locked="0" layoutInCell="1" allowOverlap="1">
            <wp:simplePos x="0" y="0"/>
            <wp:positionH relativeFrom="column">
              <wp:posOffset>2838969</wp:posOffset>
            </wp:positionH>
            <wp:positionV relativeFrom="paragraph">
              <wp:posOffset>123941</wp:posOffset>
            </wp:positionV>
            <wp:extent cx="2828925" cy="2121304"/>
            <wp:effectExtent l="0" t="7937" r="1587" b="1588"/>
            <wp:wrapNone/>
            <wp:docPr id="1968287440"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834324" cy="2125353"/>
                    </a:xfrm>
                    <a:prstGeom prst="rect">
                      <a:avLst/>
                    </a:prstGeom>
                    <a:noFill/>
                    <a:ln>
                      <a:noFill/>
                    </a:ln>
                  </pic:spPr>
                </pic:pic>
              </a:graphicData>
            </a:graphic>
          </wp:anchor>
        </w:drawing>
      </w:r>
      <w:r>
        <w:rPr>
          <w:noProof/>
          <w:sz w:val="24"/>
          <w:szCs w:val="24"/>
          <w:lang w:eastAsia="bg-BG"/>
        </w:rPr>
        <w:drawing>
          <wp:anchor distT="0" distB="0" distL="114300" distR="114300" simplePos="0" relativeHeight="251664384" behindDoc="1" locked="0" layoutInCell="1" allowOverlap="1">
            <wp:simplePos x="0" y="0"/>
            <wp:positionH relativeFrom="column">
              <wp:posOffset>48590</wp:posOffset>
            </wp:positionH>
            <wp:positionV relativeFrom="paragraph">
              <wp:posOffset>204776</wp:posOffset>
            </wp:positionV>
            <wp:extent cx="2736323" cy="2052242"/>
            <wp:effectExtent l="0" t="635" r="6350" b="6350"/>
            <wp:wrapNone/>
            <wp:docPr id="1118032299"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739737" cy="2054803"/>
                    </a:xfrm>
                    <a:prstGeom prst="rect">
                      <a:avLst/>
                    </a:prstGeom>
                    <a:noFill/>
                    <a:ln>
                      <a:noFill/>
                    </a:ln>
                  </pic:spPr>
                </pic:pic>
              </a:graphicData>
            </a:graphic>
          </wp:anchor>
        </w:drawing>
      </w:r>
    </w:p>
    <w:p w:rsidR="002F79A3" w:rsidRDefault="002F79A3" w:rsidP="002F79A3">
      <w:pPr>
        <w:ind w:firstLine="426"/>
        <w:jc w:val="both"/>
        <w:rPr>
          <w:sz w:val="24"/>
          <w:szCs w:val="24"/>
        </w:rPr>
      </w:pPr>
    </w:p>
    <w:p w:rsidR="002F79A3" w:rsidRDefault="002F79A3" w:rsidP="002F79A3">
      <w:pPr>
        <w:ind w:firstLine="426"/>
        <w:jc w:val="both"/>
        <w:rPr>
          <w:sz w:val="24"/>
          <w:szCs w:val="24"/>
        </w:rPr>
      </w:pPr>
    </w:p>
    <w:p w:rsidR="002F79A3" w:rsidRDefault="002F79A3" w:rsidP="002F79A3">
      <w:pPr>
        <w:ind w:firstLine="426"/>
        <w:jc w:val="both"/>
        <w:rPr>
          <w:sz w:val="24"/>
          <w:szCs w:val="24"/>
        </w:rPr>
      </w:pPr>
    </w:p>
    <w:p w:rsidR="002F79A3" w:rsidRDefault="002F79A3" w:rsidP="002F79A3">
      <w:pPr>
        <w:ind w:firstLine="426"/>
        <w:jc w:val="both"/>
        <w:rPr>
          <w:sz w:val="24"/>
          <w:szCs w:val="24"/>
        </w:rPr>
      </w:pPr>
    </w:p>
    <w:p w:rsidR="002F79A3" w:rsidRDefault="002F79A3" w:rsidP="002F79A3">
      <w:pPr>
        <w:ind w:firstLine="426"/>
        <w:jc w:val="both"/>
        <w:rPr>
          <w:sz w:val="24"/>
          <w:szCs w:val="24"/>
        </w:rPr>
      </w:pPr>
    </w:p>
    <w:p w:rsidR="002F79A3" w:rsidRDefault="002F79A3" w:rsidP="002F79A3">
      <w:pPr>
        <w:jc w:val="both"/>
        <w:rPr>
          <w:sz w:val="24"/>
          <w:szCs w:val="24"/>
        </w:rPr>
      </w:pPr>
    </w:p>
    <w:p w:rsidR="003651B5" w:rsidRDefault="003651B5" w:rsidP="003651B5">
      <w:pPr>
        <w:pStyle w:val="a4"/>
        <w:widowControl/>
        <w:autoSpaceDE/>
        <w:autoSpaceDN/>
        <w:spacing w:after="200" w:line="276" w:lineRule="auto"/>
        <w:ind w:left="1068"/>
        <w:contextualSpacing/>
        <w:jc w:val="both"/>
        <w:rPr>
          <w:sz w:val="24"/>
          <w:szCs w:val="24"/>
        </w:rPr>
      </w:pPr>
    </w:p>
    <w:p w:rsidR="003651B5" w:rsidRDefault="003651B5" w:rsidP="003651B5">
      <w:pPr>
        <w:pStyle w:val="a4"/>
        <w:widowControl/>
        <w:autoSpaceDE/>
        <w:autoSpaceDN/>
        <w:spacing w:after="200" w:line="276" w:lineRule="auto"/>
        <w:ind w:left="1068"/>
        <w:contextualSpacing/>
        <w:jc w:val="both"/>
        <w:rPr>
          <w:sz w:val="24"/>
          <w:szCs w:val="24"/>
        </w:rPr>
      </w:pPr>
    </w:p>
    <w:p w:rsidR="003651B5" w:rsidRDefault="003651B5" w:rsidP="003651B5">
      <w:pPr>
        <w:pStyle w:val="a4"/>
        <w:widowControl/>
        <w:autoSpaceDE/>
        <w:autoSpaceDN/>
        <w:spacing w:after="200" w:line="276" w:lineRule="auto"/>
        <w:ind w:left="1068"/>
        <w:contextualSpacing/>
        <w:jc w:val="both"/>
        <w:rPr>
          <w:sz w:val="24"/>
          <w:szCs w:val="24"/>
        </w:rPr>
      </w:pPr>
    </w:p>
    <w:p w:rsidR="003651B5" w:rsidRPr="003651B5" w:rsidRDefault="003651B5" w:rsidP="003651B5">
      <w:pPr>
        <w:widowControl/>
        <w:autoSpaceDE/>
        <w:autoSpaceDN/>
        <w:spacing w:after="200" w:line="276" w:lineRule="auto"/>
        <w:ind w:left="708"/>
        <w:contextualSpacing/>
        <w:jc w:val="both"/>
        <w:rPr>
          <w:sz w:val="24"/>
          <w:szCs w:val="24"/>
        </w:rPr>
      </w:pPr>
    </w:p>
    <w:p w:rsidR="003651B5" w:rsidRDefault="00505031" w:rsidP="00505031">
      <w:pPr>
        <w:widowControl/>
        <w:tabs>
          <w:tab w:val="left" w:pos="8628"/>
        </w:tabs>
        <w:autoSpaceDE/>
        <w:autoSpaceDN/>
        <w:spacing w:after="200" w:line="276" w:lineRule="auto"/>
        <w:ind w:left="708"/>
        <w:contextualSpacing/>
        <w:jc w:val="both"/>
        <w:rPr>
          <w:sz w:val="24"/>
          <w:szCs w:val="24"/>
        </w:rPr>
      </w:pPr>
      <w:r>
        <w:rPr>
          <w:sz w:val="24"/>
          <w:szCs w:val="24"/>
        </w:rPr>
        <w:tab/>
      </w:r>
    </w:p>
    <w:p w:rsidR="00505031" w:rsidRPr="003651B5" w:rsidRDefault="00505031" w:rsidP="00505031">
      <w:pPr>
        <w:widowControl/>
        <w:tabs>
          <w:tab w:val="left" w:pos="8628"/>
        </w:tabs>
        <w:autoSpaceDE/>
        <w:autoSpaceDN/>
        <w:spacing w:after="200" w:line="276" w:lineRule="auto"/>
        <w:ind w:left="708"/>
        <w:contextualSpacing/>
        <w:jc w:val="both"/>
        <w:rPr>
          <w:sz w:val="24"/>
          <w:szCs w:val="24"/>
        </w:rPr>
      </w:pPr>
    </w:p>
    <w:p w:rsidR="002F79A3" w:rsidRPr="001E5F8B" w:rsidRDefault="002F79A3" w:rsidP="002F79A3">
      <w:pPr>
        <w:pStyle w:val="a4"/>
        <w:widowControl/>
        <w:numPr>
          <w:ilvl w:val="0"/>
          <w:numId w:val="6"/>
        </w:numPr>
        <w:autoSpaceDE/>
        <w:autoSpaceDN/>
        <w:spacing w:after="200" w:line="276" w:lineRule="auto"/>
        <w:contextualSpacing/>
        <w:jc w:val="both"/>
        <w:rPr>
          <w:sz w:val="24"/>
          <w:szCs w:val="24"/>
        </w:rPr>
      </w:pPr>
      <w:r>
        <w:rPr>
          <w:noProof/>
          <w:sz w:val="24"/>
          <w:szCs w:val="24"/>
          <w:lang w:eastAsia="bg-BG"/>
        </w:rPr>
        <w:drawing>
          <wp:anchor distT="0" distB="0" distL="114300" distR="114300" simplePos="0" relativeHeight="251666432" behindDoc="1" locked="0" layoutInCell="1" allowOverlap="1">
            <wp:simplePos x="0" y="0"/>
            <wp:positionH relativeFrom="column">
              <wp:posOffset>-634</wp:posOffset>
            </wp:positionH>
            <wp:positionV relativeFrom="paragraph">
              <wp:posOffset>843280</wp:posOffset>
            </wp:positionV>
            <wp:extent cx="3032760" cy="2924304"/>
            <wp:effectExtent l="0" t="0" r="0" b="9525"/>
            <wp:wrapNone/>
            <wp:docPr id="239104264"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3627" cy="2925140"/>
                    </a:xfrm>
                    <a:prstGeom prst="rect">
                      <a:avLst/>
                    </a:prstGeom>
                    <a:noFill/>
                    <a:ln>
                      <a:noFill/>
                    </a:ln>
                  </pic:spPr>
                </pic:pic>
              </a:graphicData>
            </a:graphic>
          </wp:anchor>
        </w:drawing>
      </w:r>
      <w:r w:rsidRPr="001E5F8B">
        <w:rPr>
          <w:sz w:val="24"/>
          <w:szCs w:val="24"/>
        </w:rPr>
        <w:t>БДП празник – вземане на участие в празника на детската градина чрез изпълнение на МПИ „Светофар“. Като очаквани резултати децата знаят значението на светофара като помощник в движението, разпознават сигналите на светофара, тяхната подредба и значение.</w:t>
      </w:r>
    </w:p>
    <w:p w:rsidR="002F79A3" w:rsidRPr="001E5F8B" w:rsidRDefault="002F79A3" w:rsidP="002F79A3">
      <w:pPr>
        <w:jc w:val="both"/>
        <w:rPr>
          <w:sz w:val="24"/>
          <w:szCs w:val="24"/>
        </w:rPr>
      </w:pPr>
      <w:r>
        <w:rPr>
          <w:noProof/>
          <w:sz w:val="24"/>
          <w:szCs w:val="24"/>
          <w:lang w:eastAsia="bg-BG"/>
        </w:rPr>
        <w:drawing>
          <wp:anchor distT="0" distB="0" distL="114300" distR="114300" simplePos="0" relativeHeight="251667456" behindDoc="1" locked="0" layoutInCell="1" allowOverlap="1">
            <wp:simplePos x="0" y="0"/>
            <wp:positionH relativeFrom="column">
              <wp:posOffset>3207385</wp:posOffset>
            </wp:positionH>
            <wp:positionV relativeFrom="paragraph">
              <wp:posOffset>9525</wp:posOffset>
            </wp:positionV>
            <wp:extent cx="2937537" cy="2202180"/>
            <wp:effectExtent l="0" t="0" r="0" b="7620"/>
            <wp:wrapNone/>
            <wp:docPr id="912490457"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37537" cy="2202180"/>
                    </a:xfrm>
                    <a:prstGeom prst="rect">
                      <a:avLst/>
                    </a:prstGeom>
                    <a:noFill/>
                    <a:ln>
                      <a:noFill/>
                    </a:ln>
                  </pic:spPr>
                </pic:pic>
              </a:graphicData>
            </a:graphic>
          </wp:anchor>
        </w:drawing>
      </w:r>
    </w:p>
    <w:p w:rsidR="002F79A3" w:rsidRDefault="002F79A3" w:rsidP="002F79A3">
      <w:pPr>
        <w:jc w:val="both"/>
        <w:rPr>
          <w:sz w:val="24"/>
          <w:szCs w:val="24"/>
        </w:rPr>
      </w:pPr>
    </w:p>
    <w:p w:rsidR="002F79A3" w:rsidRDefault="002F79A3" w:rsidP="002F79A3">
      <w:pPr>
        <w:jc w:val="both"/>
        <w:rPr>
          <w:sz w:val="24"/>
          <w:szCs w:val="24"/>
        </w:rPr>
      </w:pPr>
    </w:p>
    <w:p w:rsidR="002F79A3" w:rsidRDefault="002F79A3" w:rsidP="002F79A3">
      <w:pPr>
        <w:jc w:val="both"/>
        <w:rPr>
          <w:sz w:val="24"/>
          <w:szCs w:val="24"/>
        </w:rPr>
      </w:pPr>
    </w:p>
    <w:p w:rsidR="002F79A3" w:rsidRDefault="002F79A3" w:rsidP="002F79A3">
      <w:pPr>
        <w:jc w:val="both"/>
        <w:rPr>
          <w:sz w:val="24"/>
          <w:szCs w:val="24"/>
        </w:rPr>
      </w:pPr>
    </w:p>
    <w:p w:rsidR="002F79A3" w:rsidRDefault="002F79A3" w:rsidP="002F79A3">
      <w:pPr>
        <w:jc w:val="both"/>
        <w:rPr>
          <w:sz w:val="24"/>
          <w:szCs w:val="24"/>
        </w:rPr>
      </w:pPr>
    </w:p>
    <w:p w:rsidR="002F79A3" w:rsidRDefault="002F79A3" w:rsidP="002F79A3">
      <w:pPr>
        <w:jc w:val="both"/>
        <w:rPr>
          <w:sz w:val="24"/>
          <w:szCs w:val="24"/>
        </w:rPr>
      </w:pPr>
    </w:p>
    <w:p w:rsidR="002F79A3" w:rsidRPr="0066527C" w:rsidRDefault="002F79A3" w:rsidP="002F79A3">
      <w:pPr>
        <w:jc w:val="center"/>
        <w:rPr>
          <w:b/>
          <w:bCs/>
          <w:sz w:val="24"/>
          <w:szCs w:val="24"/>
        </w:rPr>
      </w:pPr>
    </w:p>
    <w:p w:rsidR="002F79A3" w:rsidRPr="007A66BD" w:rsidRDefault="002F79A3" w:rsidP="002F79A3">
      <w:pPr>
        <w:rPr>
          <w:sz w:val="24"/>
          <w:szCs w:val="24"/>
        </w:rPr>
      </w:pPr>
    </w:p>
    <w:p w:rsidR="002F79A3" w:rsidRDefault="002F79A3" w:rsidP="002F79A3">
      <w:pPr>
        <w:jc w:val="center"/>
        <w:rPr>
          <w:b/>
          <w:sz w:val="24"/>
          <w:szCs w:val="24"/>
        </w:rPr>
      </w:pPr>
    </w:p>
    <w:p w:rsidR="002F79A3" w:rsidRDefault="002F79A3"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3651B5" w:rsidRDefault="003651B5" w:rsidP="002F79A3">
      <w:pPr>
        <w:jc w:val="center"/>
        <w:rPr>
          <w:b/>
          <w:sz w:val="24"/>
          <w:szCs w:val="24"/>
        </w:rPr>
      </w:pPr>
    </w:p>
    <w:p w:rsidR="002F79A3" w:rsidRPr="007A66BD" w:rsidRDefault="002F79A3" w:rsidP="002F79A3">
      <w:pPr>
        <w:jc w:val="center"/>
        <w:rPr>
          <w:b/>
          <w:sz w:val="24"/>
          <w:szCs w:val="24"/>
        </w:rPr>
      </w:pPr>
      <w:r w:rsidRPr="007A66BD">
        <w:rPr>
          <w:b/>
          <w:sz w:val="24"/>
          <w:szCs w:val="24"/>
        </w:rPr>
        <w:t>2 „Б“ група</w:t>
      </w:r>
    </w:p>
    <w:p w:rsidR="002F79A3" w:rsidRPr="007A66BD" w:rsidRDefault="002F79A3" w:rsidP="002F79A3">
      <w:pPr>
        <w:jc w:val="center"/>
        <w:rPr>
          <w:b/>
          <w:sz w:val="24"/>
          <w:szCs w:val="24"/>
        </w:rPr>
      </w:pPr>
      <w:r w:rsidRPr="007A66BD">
        <w:rPr>
          <w:b/>
          <w:sz w:val="24"/>
          <w:szCs w:val="24"/>
        </w:rPr>
        <w:t>Провели: Митрина и Соколова</w:t>
      </w:r>
    </w:p>
    <w:p w:rsidR="002F79A3" w:rsidRPr="007A66BD" w:rsidRDefault="002F79A3" w:rsidP="002F79A3">
      <w:pPr>
        <w:jc w:val="both"/>
        <w:rPr>
          <w:sz w:val="24"/>
          <w:szCs w:val="24"/>
        </w:rPr>
      </w:pPr>
      <w:r w:rsidRPr="007A66BD">
        <w:rPr>
          <w:sz w:val="24"/>
          <w:szCs w:val="24"/>
        </w:rPr>
        <w:t>Във връзка с ежегодната седмица по БДП, във 2 „Б“ група се проведоха следните ситуации:</w:t>
      </w:r>
    </w:p>
    <w:p w:rsidR="002F79A3" w:rsidRPr="007A66BD" w:rsidRDefault="002F79A3" w:rsidP="002F79A3">
      <w:pPr>
        <w:rPr>
          <w:sz w:val="24"/>
          <w:szCs w:val="24"/>
        </w:rPr>
      </w:pPr>
      <w:r w:rsidRPr="007A66BD">
        <w:rPr>
          <w:sz w:val="24"/>
          <w:szCs w:val="24"/>
        </w:rPr>
        <w:t xml:space="preserve">12.05. бе обявен за тематичен ден по БДП – </w:t>
      </w:r>
    </w:p>
    <w:p w:rsidR="002F79A3" w:rsidRPr="007A66BD" w:rsidRDefault="002F79A3" w:rsidP="002F79A3">
      <w:pPr>
        <w:rPr>
          <w:b/>
          <w:bCs/>
          <w:sz w:val="24"/>
          <w:szCs w:val="24"/>
        </w:rPr>
      </w:pPr>
      <w:r w:rsidRPr="007A66BD">
        <w:rPr>
          <w:bCs/>
          <w:sz w:val="24"/>
          <w:szCs w:val="24"/>
        </w:rPr>
        <w:t xml:space="preserve">1. </w:t>
      </w:r>
      <w:r w:rsidRPr="007A66BD">
        <w:rPr>
          <w:sz w:val="24"/>
          <w:szCs w:val="24"/>
        </w:rPr>
        <w:t>Дидактична игра "Безопасно движение в приказките</w:t>
      </w:r>
      <w:r w:rsidRPr="007A66BD">
        <w:rPr>
          <w:bCs/>
          <w:sz w:val="24"/>
          <w:szCs w:val="24"/>
        </w:rPr>
        <w:t xml:space="preserve">" – БДП </w:t>
      </w:r>
    </w:p>
    <w:p w:rsidR="002F79A3" w:rsidRPr="007A66BD" w:rsidRDefault="002F79A3" w:rsidP="002F79A3">
      <w:pPr>
        <w:rPr>
          <w:b/>
          <w:bCs/>
          <w:sz w:val="24"/>
          <w:szCs w:val="24"/>
        </w:rPr>
      </w:pPr>
      <w:r w:rsidRPr="007A66BD">
        <w:rPr>
          <w:bCs/>
          <w:sz w:val="24"/>
          <w:szCs w:val="24"/>
        </w:rPr>
        <w:lastRenderedPageBreak/>
        <w:t>Задачи:</w:t>
      </w:r>
      <w:r w:rsidRPr="007A66BD">
        <w:rPr>
          <w:bCs/>
        </w:rPr>
        <w:t xml:space="preserve"> </w:t>
      </w:r>
      <w:r w:rsidRPr="007A66BD">
        <w:rPr>
          <w:bCs/>
          <w:sz w:val="24"/>
          <w:szCs w:val="24"/>
        </w:rPr>
        <w:t>Усъвършенстване на уменията на детето да се ориентира в пътната обстановка.</w:t>
      </w:r>
    </w:p>
    <w:p w:rsidR="002F79A3" w:rsidRPr="007A66BD" w:rsidRDefault="002F79A3" w:rsidP="002F79A3">
      <w:pPr>
        <w:rPr>
          <w:b/>
          <w:bCs/>
          <w:sz w:val="24"/>
          <w:szCs w:val="24"/>
        </w:rPr>
      </w:pPr>
      <w:r w:rsidRPr="007A66BD">
        <w:rPr>
          <w:bCs/>
          <w:sz w:val="24"/>
          <w:szCs w:val="24"/>
        </w:rPr>
        <w:t xml:space="preserve">Познава елементите на улицата. </w:t>
      </w:r>
    </w:p>
    <w:p w:rsidR="002F79A3" w:rsidRPr="007A66BD" w:rsidRDefault="002F79A3" w:rsidP="002F79A3">
      <w:pPr>
        <w:rPr>
          <w:b/>
          <w:bCs/>
          <w:sz w:val="24"/>
          <w:szCs w:val="24"/>
        </w:rPr>
      </w:pPr>
      <w:r w:rsidRPr="007A66BD">
        <w:rPr>
          <w:bCs/>
          <w:sz w:val="24"/>
          <w:szCs w:val="24"/>
        </w:rPr>
        <w:t>Знае безопасни начини за пресичане на пътното платно</w:t>
      </w:r>
    </w:p>
    <w:p w:rsidR="002F79A3" w:rsidRPr="007A66BD" w:rsidRDefault="002F79A3" w:rsidP="002F79A3">
      <w:pPr>
        <w:rPr>
          <w:b/>
          <w:bCs/>
          <w:sz w:val="24"/>
          <w:szCs w:val="24"/>
        </w:rPr>
      </w:pPr>
      <w:r w:rsidRPr="007A66BD">
        <w:rPr>
          <w:bCs/>
          <w:sz w:val="24"/>
          <w:szCs w:val="24"/>
        </w:rPr>
        <w:t xml:space="preserve">2. </w:t>
      </w:r>
      <w:r w:rsidRPr="007A66BD">
        <w:rPr>
          <w:sz w:val="24"/>
          <w:szCs w:val="24"/>
        </w:rPr>
        <w:t>„Да подредим светофара“, „Пъзел с пътни знаци“, „Вярно- невярно“</w:t>
      </w:r>
      <w:r w:rsidRPr="007A66BD">
        <w:rPr>
          <w:bCs/>
          <w:sz w:val="24"/>
          <w:szCs w:val="24"/>
        </w:rPr>
        <w:t xml:space="preserve"> - ИДД – ПИ</w:t>
      </w:r>
    </w:p>
    <w:p w:rsidR="002F79A3" w:rsidRPr="007A66BD" w:rsidRDefault="002F79A3" w:rsidP="002F79A3">
      <w:pPr>
        <w:rPr>
          <w:b/>
          <w:bCs/>
          <w:sz w:val="24"/>
          <w:szCs w:val="24"/>
        </w:rPr>
      </w:pPr>
      <w:r w:rsidRPr="007A66BD">
        <w:rPr>
          <w:bCs/>
          <w:sz w:val="24"/>
          <w:szCs w:val="24"/>
        </w:rPr>
        <w:t>Задачи:</w:t>
      </w:r>
      <w:r w:rsidRPr="007A66BD">
        <w:rPr>
          <w:bCs/>
        </w:rPr>
        <w:t xml:space="preserve"> </w:t>
      </w:r>
      <w:r w:rsidRPr="007A66BD">
        <w:rPr>
          <w:bCs/>
          <w:sz w:val="24"/>
          <w:szCs w:val="24"/>
        </w:rPr>
        <w:t>Затвърдяват  усвоени знания за безопасното  поведение, като участници в уличното движение.</w:t>
      </w:r>
    </w:p>
    <w:p w:rsidR="002F79A3" w:rsidRPr="007A66BD" w:rsidRDefault="002F79A3" w:rsidP="002F79A3">
      <w:pPr>
        <w:rPr>
          <w:b/>
          <w:bCs/>
          <w:sz w:val="24"/>
          <w:szCs w:val="24"/>
        </w:rPr>
      </w:pPr>
      <w:r w:rsidRPr="007A66BD">
        <w:rPr>
          <w:bCs/>
          <w:sz w:val="24"/>
          <w:szCs w:val="24"/>
        </w:rPr>
        <w:t>3.</w:t>
      </w:r>
      <w:r w:rsidRPr="007A66BD">
        <w:rPr>
          <w:bCs/>
        </w:rPr>
        <w:t xml:space="preserve"> </w:t>
      </w:r>
      <w:r w:rsidRPr="007A66BD">
        <w:rPr>
          <w:sz w:val="24"/>
          <w:szCs w:val="24"/>
        </w:rPr>
        <w:t>" Улицата на детската градина"</w:t>
      </w:r>
      <w:r w:rsidRPr="007A66BD">
        <w:rPr>
          <w:bCs/>
          <w:sz w:val="24"/>
          <w:szCs w:val="24"/>
        </w:rPr>
        <w:t xml:space="preserve">  - КИ - КТ/КМ</w:t>
      </w:r>
    </w:p>
    <w:p w:rsidR="002F79A3" w:rsidRPr="007A66BD" w:rsidRDefault="002F79A3" w:rsidP="002F79A3">
      <w:pPr>
        <w:rPr>
          <w:b/>
          <w:bCs/>
          <w:sz w:val="24"/>
          <w:szCs w:val="24"/>
        </w:rPr>
      </w:pPr>
      <w:r w:rsidRPr="007A66BD">
        <w:rPr>
          <w:bCs/>
          <w:sz w:val="24"/>
          <w:szCs w:val="24"/>
        </w:rPr>
        <w:t>Задачи:</w:t>
      </w:r>
      <w:r w:rsidRPr="007A66BD">
        <w:rPr>
          <w:bCs/>
        </w:rPr>
        <w:t xml:space="preserve"> </w:t>
      </w:r>
      <w:r w:rsidRPr="007A66BD">
        <w:rPr>
          <w:bCs/>
          <w:sz w:val="24"/>
          <w:szCs w:val="24"/>
        </w:rPr>
        <w:t xml:space="preserve">Развиване интерес към конструктивните игри. </w:t>
      </w:r>
    </w:p>
    <w:p w:rsidR="002F79A3" w:rsidRPr="007A66BD" w:rsidRDefault="002F79A3" w:rsidP="002F79A3">
      <w:pPr>
        <w:rPr>
          <w:b/>
          <w:bCs/>
          <w:sz w:val="24"/>
          <w:szCs w:val="24"/>
        </w:rPr>
      </w:pPr>
      <w:r w:rsidRPr="007A66BD">
        <w:rPr>
          <w:bCs/>
          <w:sz w:val="24"/>
          <w:szCs w:val="24"/>
        </w:rPr>
        <w:t>Използват строителния материал по предназначение</w:t>
      </w:r>
    </w:p>
    <w:p w:rsidR="002F79A3" w:rsidRPr="007A66BD" w:rsidRDefault="002F79A3" w:rsidP="002F79A3">
      <w:pPr>
        <w:rPr>
          <w:b/>
          <w:bCs/>
          <w:sz w:val="24"/>
          <w:szCs w:val="24"/>
        </w:rPr>
      </w:pPr>
      <w:r w:rsidRPr="007A66BD">
        <w:rPr>
          <w:bCs/>
          <w:sz w:val="24"/>
          <w:szCs w:val="24"/>
        </w:rPr>
        <w:t>Познава елементите на улицата.</w:t>
      </w:r>
    </w:p>
    <w:p w:rsidR="002F79A3" w:rsidRPr="007A66BD" w:rsidRDefault="002F79A3" w:rsidP="002F79A3">
      <w:pPr>
        <w:rPr>
          <w:b/>
          <w:bCs/>
          <w:sz w:val="24"/>
          <w:szCs w:val="24"/>
        </w:rPr>
      </w:pPr>
    </w:p>
    <w:p w:rsidR="002F79A3" w:rsidRPr="007A66BD" w:rsidRDefault="002F79A3" w:rsidP="002F79A3">
      <w:pPr>
        <w:rPr>
          <w:noProof/>
        </w:rPr>
      </w:pPr>
      <w:r w:rsidRPr="007A66BD">
        <w:rPr>
          <w:noProof/>
          <w:lang w:eastAsia="bg-BG"/>
        </w:rPr>
        <w:drawing>
          <wp:inline distT="0" distB="0" distL="0" distR="0">
            <wp:extent cx="2842260" cy="3307080"/>
            <wp:effectExtent l="0" t="0" r="0" b="7620"/>
            <wp:docPr id="12" name="Картина 1" descr="Може да бъде изображение с 17 души, дете и усмихнати х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оже да бъде изображение с 17 души, дете и усмихнати хора"/>
                    <pic:cNvPicPr>
                      <a:picLocks noChangeAspect="1" noChangeArrowheads="1"/>
                    </pic:cNvPicPr>
                  </pic:nvPicPr>
                  <pic:blipFill>
                    <a:blip r:embed="rId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1528" cy="3317864"/>
                    </a:xfrm>
                    <a:prstGeom prst="rect">
                      <a:avLst/>
                    </a:prstGeom>
                    <a:noFill/>
                    <a:ln>
                      <a:noFill/>
                    </a:ln>
                  </pic:spPr>
                </pic:pic>
              </a:graphicData>
            </a:graphic>
          </wp:inline>
        </w:drawing>
      </w:r>
      <w:r w:rsidRPr="007A66BD">
        <w:rPr>
          <w:noProof/>
        </w:rPr>
        <w:t xml:space="preserve"> </w:t>
      </w:r>
      <w:r w:rsidRPr="007A66BD">
        <w:rPr>
          <w:noProof/>
          <w:lang w:eastAsia="bg-BG"/>
        </w:rPr>
        <w:drawing>
          <wp:inline distT="0" distB="0" distL="0" distR="0">
            <wp:extent cx="2529840" cy="3263265"/>
            <wp:effectExtent l="0" t="0" r="3810" b="0"/>
            <wp:docPr id="13" name="Картина 1" descr="Може да бъде изображение с 7 души и де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оже да бъде изображение с 7 души и дете"/>
                    <pic:cNvPicPr>
                      <a:picLocks noChangeAspect="1" noChangeArrowheads="1"/>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40808" cy="3277413"/>
                    </a:xfrm>
                    <a:prstGeom prst="rect">
                      <a:avLst/>
                    </a:prstGeom>
                    <a:noFill/>
                    <a:ln>
                      <a:noFill/>
                    </a:ln>
                  </pic:spPr>
                </pic:pic>
              </a:graphicData>
            </a:graphic>
          </wp:inline>
        </w:drawing>
      </w:r>
    </w:p>
    <w:p w:rsidR="002F79A3" w:rsidRPr="007A66BD" w:rsidRDefault="002F79A3" w:rsidP="002F79A3">
      <w:pPr>
        <w:rPr>
          <w:b/>
          <w:bCs/>
          <w:sz w:val="24"/>
          <w:szCs w:val="24"/>
        </w:rPr>
      </w:pPr>
      <w:r w:rsidRPr="007A66BD">
        <w:rPr>
          <w:sz w:val="24"/>
          <w:szCs w:val="24"/>
        </w:rPr>
        <w:t>На 15.05</w:t>
      </w:r>
      <w:r w:rsidRPr="007A66BD">
        <w:rPr>
          <w:bCs/>
          <w:sz w:val="24"/>
          <w:szCs w:val="24"/>
        </w:rPr>
        <w:t xml:space="preserve"> взехме участие в ежегодното състезание „ Знаем да играем с пътни правила, а те ни пазят от беда“</w:t>
      </w:r>
    </w:p>
    <w:p w:rsidR="002F79A3" w:rsidRPr="007A66BD" w:rsidRDefault="002F79A3" w:rsidP="002F79A3">
      <w:pPr>
        <w:rPr>
          <w:b/>
          <w:bCs/>
          <w:sz w:val="24"/>
          <w:szCs w:val="24"/>
        </w:rPr>
      </w:pPr>
      <w:r w:rsidRPr="007A66BD">
        <w:rPr>
          <w:noProof/>
          <w:lang w:eastAsia="bg-BG"/>
        </w:rPr>
        <w:drawing>
          <wp:inline distT="0" distB="0" distL="0" distR="0">
            <wp:extent cx="3892126" cy="2919095"/>
            <wp:effectExtent l="0" t="0" r="0" b="0"/>
            <wp:docPr id="14" name="Картина 2" descr="Може да бъде изображение с 3 души, дете, танцуващи хора и ул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оже да бъде изображение с 3 души, дете, танцуващи хора и улица"/>
                    <pic:cNvPicPr>
                      <a:picLocks noChangeAspect="1" noChangeArrowheads="1"/>
                    </pic:cNvPicPr>
                  </pic:nvPicPr>
                  <pic:blipFill>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96031" cy="2922024"/>
                    </a:xfrm>
                    <a:prstGeom prst="rect">
                      <a:avLst/>
                    </a:prstGeom>
                    <a:noFill/>
                    <a:ln>
                      <a:noFill/>
                    </a:ln>
                  </pic:spPr>
                </pic:pic>
              </a:graphicData>
            </a:graphic>
          </wp:inline>
        </w:drawing>
      </w:r>
    </w:p>
    <w:p w:rsidR="002F79A3" w:rsidRPr="007A66BD" w:rsidRDefault="002F79A3" w:rsidP="002F79A3">
      <w:pPr>
        <w:rPr>
          <w:b/>
          <w:bCs/>
          <w:sz w:val="24"/>
          <w:szCs w:val="24"/>
        </w:rPr>
      </w:pPr>
      <w:r w:rsidRPr="007A66BD">
        <w:rPr>
          <w:bCs/>
          <w:sz w:val="24"/>
          <w:szCs w:val="24"/>
        </w:rPr>
        <w:lastRenderedPageBreak/>
        <w:t>На 16.05 децата направиха допълнителна ситуация по БДП на тема:</w:t>
      </w:r>
    </w:p>
    <w:p w:rsidR="002F79A3" w:rsidRPr="007A66BD" w:rsidRDefault="002F79A3" w:rsidP="002F79A3">
      <w:pPr>
        <w:rPr>
          <w:b/>
          <w:bCs/>
          <w:sz w:val="24"/>
          <w:szCs w:val="24"/>
        </w:rPr>
      </w:pPr>
      <w:r w:rsidRPr="007A66BD">
        <w:rPr>
          <w:bCs/>
          <w:sz w:val="24"/>
          <w:szCs w:val="24"/>
        </w:rPr>
        <w:t>"Улица" – апликиране</w:t>
      </w:r>
    </w:p>
    <w:p w:rsidR="002F79A3" w:rsidRPr="007A66BD" w:rsidRDefault="002F79A3" w:rsidP="002F79A3">
      <w:pPr>
        <w:rPr>
          <w:b/>
          <w:bCs/>
          <w:sz w:val="24"/>
          <w:szCs w:val="24"/>
        </w:rPr>
      </w:pPr>
      <w:r w:rsidRPr="007A66BD">
        <w:rPr>
          <w:bCs/>
          <w:sz w:val="24"/>
          <w:szCs w:val="24"/>
        </w:rPr>
        <w:t>Задачи:</w:t>
      </w:r>
      <w:r w:rsidRPr="007A66BD">
        <w:t xml:space="preserve"> </w:t>
      </w:r>
      <w:r w:rsidRPr="007A66BD">
        <w:rPr>
          <w:bCs/>
          <w:sz w:val="24"/>
          <w:szCs w:val="24"/>
        </w:rPr>
        <w:t>Да се усъвършенстват умения за цялостно довършване на апликацията</w:t>
      </w:r>
    </w:p>
    <w:p w:rsidR="002F79A3" w:rsidRPr="007A66BD" w:rsidRDefault="002F79A3" w:rsidP="002F79A3">
      <w:pPr>
        <w:rPr>
          <w:b/>
          <w:bCs/>
          <w:sz w:val="24"/>
          <w:szCs w:val="24"/>
        </w:rPr>
      </w:pPr>
      <w:r w:rsidRPr="007A66BD">
        <w:rPr>
          <w:bCs/>
          <w:sz w:val="24"/>
          <w:szCs w:val="24"/>
        </w:rPr>
        <w:t xml:space="preserve"> Знае безопасни начини за пресичане на пътното платно</w:t>
      </w:r>
    </w:p>
    <w:p w:rsidR="002F79A3" w:rsidRPr="007A66BD" w:rsidRDefault="002F79A3" w:rsidP="002F79A3">
      <w:pPr>
        <w:rPr>
          <w:b/>
          <w:bCs/>
          <w:sz w:val="24"/>
          <w:szCs w:val="24"/>
        </w:rPr>
      </w:pPr>
      <w:r w:rsidRPr="007A66BD">
        <w:rPr>
          <w:bCs/>
          <w:sz w:val="24"/>
          <w:szCs w:val="24"/>
        </w:rPr>
        <w:t xml:space="preserve"> Затвърдява умение за правилно подреждане на елементите на улицата.</w:t>
      </w:r>
    </w:p>
    <w:p w:rsidR="002F79A3" w:rsidRPr="007A66BD" w:rsidRDefault="002F79A3" w:rsidP="002F79A3">
      <w:pPr>
        <w:rPr>
          <w:b/>
          <w:bCs/>
          <w:sz w:val="24"/>
          <w:szCs w:val="24"/>
        </w:rPr>
      </w:pPr>
    </w:p>
    <w:p w:rsidR="002F79A3" w:rsidRPr="007A66BD" w:rsidRDefault="002F79A3" w:rsidP="002F79A3">
      <w:pPr>
        <w:rPr>
          <w:b/>
          <w:bCs/>
          <w:sz w:val="24"/>
          <w:szCs w:val="24"/>
        </w:rPr>
      </w:pPr>
      <w:r w:rsidRPr="007A66BD">
        <w:rPr>
          <w:noProof/>
          <w:lang w:eastAsia="bg-BG"/>
        </w:rPr>
        <w:drawing>
          <wp:inline distT="0" distB="0" distL="0" distR="0">
            <wp:extent cx="4471035" cy="2718505"/>
            <wp:effectExtent l="0" t="0" r="5715" b="5715"/>
            <wp:docPr id="15" name="Картина 4" descr="Може да бъде изображение с 13 души, дете, хора, които учат и детска игра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оже да бъде изображение с 13 души, дете, хора, които учат и детска играчка"/>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81665" cy="2724968"/>
                    </a:xfrm>
                    <a:prstGeom prst="rect">
                      <a:avLst/>
                    </a:prstGeom>
                    <a:noFill/>
                    <a:ln>
                      <a:noFill/>
                    </a:ln>
                  </pic:spPr>
                </pic:pic>
              </a:graphicData>
            </a:graphic>
          </wp:inline>
        </w:drawing>
      </w:r>
    </w:p>
    <w:p w:rsidR="002F79A3" w:rsidRDefault="002F79A3" w:rsidP="002F79A3">
      <w:pPr>
        <w:rPr>
          <w:b/>
          <w:bCs/>
          <w:sz w:val="24"/>
          <w:szCs w:val="24"/>
        </w:rPr>
      </w:pPr>
      <w:r w:rsidRPr="007A66BD">
        <w:rPr>
          <w:noProof/>
          <w:lang w:eastAsia="bg-BG"/>
        </w:rPr>
        <w:drawing>
          <wp:inline distT="0" distB="0" distL="0" distR="0">
            <wp:extent cx="5380807" cy="3124200"/>
            <wp:effectExtent l="0" t="0" r="0" b="0"/>
            <wp:docPr id="16" name="Картина 5" descr="Може да бъде изображение с 10 души, дете, болница и текстово съобщ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оже да бъде изображение с 10 души, дете, болница и текстово съобщение"/>
                    <pic:cNvPicPr>
                      <a:picLocks noChangeAspect="1" noChangeArrowheads="1"/>
                    </pic:cNvPicPr>
                  </pic:nvPicPr>
                  <pic:blipFill>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6535" cy="3127526"/>
                    </a:xfrm>
                    <a:prstGeom prst="rect">
                      <a:avLst/>
                    </a:prstGeom>
                    <a:noFill/>
                    <a:ln>
                      <a:noFill/>
                    </a:ln>
                  </pic:spPr>
                </pic:pic>
              </a:graphicData>
            </a:graphic>
          </wp:inline>
        </w:drawing>
      </w:r>
    </w:p>
    <w:p w:rsidR="002F79A3" w:rsidRDefault="002F79A3" w:rsidP="002F79A3">
      <w:pPr>
        <w:jc w:val="center"/>
        <w:rPr>
          <w:b/>
          <w:bCs/>
          <w:sz w:val="32"/>
          <w:szCs w:val="32"/>
        </w:rPr>
      </w:pPr>
    </w:p>
    <w:p w:rsidR="002F79A3" w:rsidRPr="007A66BD" w:rsidRDefault="002F79A3" w:rsidP="002F79A3">
      <w:pPr>
        <w:jc w:val="center"/>
        <w:rPr>
          <w:b/>
          <w:bCs/>
          <w:sz w:val="32"/>
          <w:szCs w:val="32"/>
        </w:rPr>
      </w:pPr>
      <w:r w:rsidRPr="007A66BD">
        <w:rPr>
          <w:b/>
          <w:bCs/>
          <w:sz w:val="32"/>
          <w:szCs w:val="32"/>
          <w:lang w:val="en-US"/>
        </w:rPr>
        <w:t xml:space="preserve">III </w:t>
      </w:r>
      <w:r w:rsidRPr="007A66BD">
        <w:rPr>
          <w:b/>
          <w:bCs/>
          <w:sz w:val="32"/>
          <w:szCs w:val="32"/>
        </w:rPr>
        <w:t xml:space="preserve">група </w:t>
      </w:r>
    </w:p>
    <w:p w:rsidR="002F79A3" w:rsidRPr="007042D0" w:rsidRDefault="002F79A3" w:rsidP="002F79A3">
      <w:pPr>
        <w:jc w:val="center"/>
        <w:rPr>
          <w:b/>
          <w:bCs/>
          <w:sz w:val="32"/>
          <w:szCs w:val="32"/>
        </w:rPr>
      </w:pPr>
      <w:r>
        <w:rPr>
          <w:b/>
          <w:bCs/>
          <w:sz w:val="32"/>
          <w:szCs w:val="32"/>
        </w:rPr>
        <w:t xml:space="preserve">Провели: </w:t>
      </w:r>
      <w:r w:rsidRPr="007A66BD">
        <w:rPr>
          <w:b/>
          <w:bCs/>
          <w:sz w:val="32"/>
          <w:szCs w:val="32"/>
        </w:rPr>
        <w:t>Р.Генова, Г.Атанасова</w:t>
      </w:r>
    </w:p>
    <w:p w:rsidR="002F79A3" w:rsidRPr="007042D0" w:rsidRDefault="002F79A3" w:rsidP="002F79A3">
      <w:pPr>
        <w:jc w:val="center"/>
        <w:rPr>
          <w:b/>
          <w:bCs/>
          <w:sz w:val="28"/>
          <w:szCs w:val="28"/>
          <w:u w:val="single"/>
        </w:rPr>
      </w:pPr>
      <w:r w:rsidRPr="003316FA">
        <w:rPr>
          <w:b/>
          <w:bCs/>
          <w:sz w:val="28"/>
          <w:szCs w:val="28"/>
          <w:u w:val="single"/>
          <w:lang w:val="en-US"/>
        </w:rPr>
        <w:t xml:space="preserve">1. </w:t>
      </w:r>
      <w:r w:rsidRPr="003316FA">
        <w:rPr>
          <w:b/>
          <w:bCs/>
          <w:sz w:val="28"/>
          <w:szCs w:val="28"/>
          <w:u w:val="single"/>
        </w:rPr>
        <w:t>Тематичен ден по БДП – 12.05.2025г.</w:t>
      </w:r>
    </w:p>
    <w:p w:rsidR="002F79A3" w:rsidRPr="00F95B0F" w:rsidRDefault="002F79A3" w:rsidP="002F79A3">
      <w:pPr>
        <w:jc w:val="both"/>
        <w:rPr>
          <w:b/>
          <w:bCs/>
          <w:sz w:val="28"/>
          <w:szCs w:val="28"/>
          <w:u w:val="single"/>
        </w:rPr>
      </w:pPr>
      <w:r w:rsidRPr="00F95B0F">
        <w:rPr>
          <w:b/>
          <w:bCs/>
          <w:sz w:val="28"/>
          <w:szCs w:val="28"/>
          <w:u w:val="single"/>
          <w:lang w:val="en-US"/>
        </w:rPr>
        <w:t>I -</w:t>
      </w:r>
      <w:r w:rsidRPr="00F95B0F">
        <w:rPr>
          <w:b/>
          <w:bCs/>
          <w:sz w:val="28"/>
          <w:szCs w:val="28"/>
          <w:u w:val="single"/>
        </w:rPr>
        <w:t>ва смяна</w:t>
      </w:r>
    </w:p>
    <w:p w:rsidR="002F79A3" w:rsidRDefault="002F79A3" w:rsidP="002F79A3">
      <w:pPr>
        <w:jc w:val="both"/>
        <w:rPr>
          <w:sz w:val="28"/>
          <w:szCs w:val="28"/>
        </w:rPr>
      </w:pPr>
      <w:r>
        <w:rPr>
          <w:b/>
          <w:bCs/>
          <w:sz w:val="28"/>
          <w:szCs w:val="28"/>
        </w:rPr>
        <w:lastRenderedPageBreak/>
        <w:t xml:space="preserve">1. ОН : ОС Я : СЗС – </w:t>
      </w:r>
      <w:r w:rsidRPr="00F95B0F">
        <w:rPr>
          <w:sz w:val="28"/>
          <w:szCs w:val="28"/>
        </w:rPr>
        <w:t>„Познавам пътните знаци“</w:t>
      </w:r>
    </w:p>
    <w:p w:rsidR="002F79A3" w:rsidRDefault="002F79A3" w:rsidP="002F79A3">
      <w:pPr>
        <w:jc w:val="both"/>
        <w:rPr>
          <w:sz w:val="28"/>
          <w:szCs w:val="28"/>
        </w:rPr>
      </w:pPr>
      <w:r>
        <w:rPr>
          <w:sz w:val="28"/>
          <w:szCs w:val="28"/>
        </w:rPr>
        <w:t>О</w:t>
      </w:r>
      <w:r w:rsidRPr="00785527">
        <w:rPr>
          <w:sz w:val="28"/>
          <w:szCs w:val="28"/>
        </w:rPr>
        <w:t xml:space="preserve">Р : </w:t>
      </w:r>
      <w:r>
        <w:rPr>
          <w:sz w:val="28"/>
          <w:szCs w:val="28"/>
        </w:rPr>
        <w:t xml:space="preserve">Познава характерни особености на видовете знаци, като се ориентират в тяхната форма и цвят.; Осмисля ролята на пътните знаци за пешеходеца и съобразява поведението си спрямо тях. </w:t>
      </w:r>
    </w:p>
    <w:p w:rsidR="002F79A3" w:rsidRPr="00785527" w:rsidRDefault="002F79A3" w:rsidP="002F79A3">
      <w:pPr>
        <w:jc w:val="both"/>
        <w:rPr>
          <w:sz w:val="28"/>
          <w:szCs w:val="28"/>
        </w:rPr>
      </w:pPr>
    </w:p>
    <w:p w:rsidR="002F79A3" w:rsidRPr="00F95B0F" w:rsidRDefault="002F79A3" w:rsidP="002F79A3">
      <w:pPr>
        <w:jc w:val="both"/>
        <w:rPr>
          <w:sz w:val="28"/>
          <w:szCs w:val="28"/>
        </w:rPr>
      </w:pPr>
      <w:r>
        <w:rPr>
          <w:b/>
          <w:bCs/>
          <w:sz w:val="28"/>
          <w:szCs w:val="28"/>
        </w:rPr>
        <w:t xml:space="preserve">2. ОН : ФК Я : ИДД </w:t>
      </w:r>
      <w:r w:rsidRPr="00F95B0F">
        <w:rPr>
          <w:sz w:val="28"/>
          <w:szCs w:val="28"/>
        </w:rPr>
        <w:t>– Подвижни игри – „Пренеси ринга“, „Светофар“</w:t>
      </w:r>
    </w:p>
    <w:p w:rsidR="002F79A3" w:rsidRDefault="002F79A3" w:rsidP="002F79A3">
      <w:pPr>
        <w:jc w:val="both"/>
        <w:rPr>
          <w:sz w:val="28"/>
          <w:szCs w:val="28"/>
        </w:rPr>
      </w:pPr>
      <w:r w:rsidRPr="00F95B0F">
        <w:rPr>
          <w:sz w:val="28"/>
          <w:szCs w:val="28"/>
        </w:rPr>
        <w:t>ОР :</w:t>
      </w:r>
      <w:r>
        <w:rPr>
          <w:sz w:val="28"/>
          <w:szCs w:val="28"/>
        </w:rPr>
        <w:t xml:space="preserve"> </w:t>
      </w:r>
      <w:r w:rsidRPr="00F95B0F">
        <w:rPr>
          <w:sz w:val="28"/>
          <w:szCs w:val="28"/>
        </w:rPr>
        <w:t>Усъвършенстване на двигателните умения в подвижни игри</w:t>
      </w:r>
      <w:r>
        <w:rPr>
          <w:sz w:val="28"/>
          <w:szCs w:val="28"/>
        </w:rPr>
        <w:t>.; П</w:t>
      </w:r>
      <w:r w:rsidRPr="00F95B0F">
        <w:rPr>
          <w:sz w:val="28"/>
          <w:szCs w:val="28"/>
        </w:rPr>
        <w:t>реживява емоционална удовлетвореност от игровата дейност.</w:t>
      </w:r>
    </w:p>
    <w:p w:rsidR="002F79A3" w:rsidRDefault="002F79A3" w:rsidP="002F79A3">
      <w:pPr>
        <w:jc w:val="both"/>
        <w:rPr>
          <w:sz w:val="28"/>
          <w:szCs w:val="28"/>
        </w:rPr>
      </w:pPr>
    </w:p>
    <w:p w:rsidR="002F79A3" w:rsidRDefault="002F79A3" w:rsidP="002F79A3">
      <w:pPr>
        <w:jc w:val="both"/>
        <w:rPr>
          <w:sz w:val="28"/>
          <w:szCs w:val="28"/>
        </w:rPr>
      </w:pPr>
      <w:r w:rsidRPr="00F95B0F">
        <w:rPr>
          <w:b/>
          <w:bCs/>
          <w:sz w:val="28"/>
          <w:szCs w:val="28"/>
        </w:rPr>
        <w:t>3. Работа по Проект</w:t>
      </w:r>
      <w:r>
        <w:rPr>
          <w:sz w:val="28"/>
          <w:szCs w:val="28"/>
        </w:rPr>
        <w:t xml:space="preserve"> – „На улицата щом съм“</w:t>
      </w:r>
    </w:p>
    <w:p w:rsidR="002F79A3" w:rsidRPr="008662E3" w:rsidRDefault="002F79A3" w:rsidP="002F79A3">
      <w:pPr>
        <w:jc w:val="both"/>
        <w:rPr>
          <w:b/>
          <w:bCs/>
          <w:sz w:val="28"/>
          <w:szCs w:val="28"/>
        </w:rPr>
      </w:pPr>
      <w:r w:rsidRPr="008662E3">
        <w:rPr>
          <w:b/>
          <w:bCs/>
          <w:sz w:val="28"/>
          <w:szCs w:val="28"/>
        </w:rPr>
        <w:t>ОН : ИИ Я : ИМТ ИТ</w:t>
      </w:r>
    </w:p>
    <w:p w:rsidR="002F79A3" w:rsidRDefault="002F79A3" w:rsidP="002F79A3">
      <w:pPr>
        <w:jc w:val="both"/>
        <w:rPr>
          <w:sz w:val="28"/>
          <w:szCs w:val="28"/>
        </w:rPr>
      </w:pPr>
      <w:r>
        <w:rPr>
          <w:sz w:val="28"/>
          <w:szCs w:val="28"/>
        </w:rPr>
        <w:t>ОР : Създава тематична рисунка.</w:t>
      </w:r>
    </w:p>
    <w:p w:rsidR="002F79A3" w:rsidRDefault="002F79A3" w:rsidP="002F79A3">
      <w:pPr>
        <w:jc w:val="both"/>
        <w:rPr>
          <w:sz w:val="28"/>
          <w:szCs w:val="28"/>
        </w:rPr>
      </w:pPr>
    </w:p>
    <w:p w:rsidR="002F79A3" w:rsidRDefault="002F79A3" w:rsidP="002F79A3">
      <w:pPr>
        <w:jc w:val="both"/>
        <w:rPr>
          <w:b/>
          <w:bCs/>
          <w:sz w:val="28"/>
          <w:szCs w:val="28"/>
          <w:u w:val="single"/>
        </w:rPr>
      </w:pPr>
      <w:r w:rsidRPr="00F95B0F">
        <w:rPr>
          <w:b/>
          <w:bCs/>
          <w:sz w:val="28"/>
          <w:szCs w:val="28"/>
          <w:u w:val="single"/>
          <w:lang w:val="en-US"/>
        </w:rPr>
        <w:t xml:space="preserve">II </w:t>
      </w:r>
      <w:r w:rsidRPr="00F95B0F">
        <w:rPr>
          <w:b/>
          <w:bCs/>
          <w:sz w:val="28"/>
          <w:szCs w:val="28"/>
          <w:u w:val="single"/>
        </w:rPr>
        <w:t>-ра смяна</w:t>
      </w:r>
    </w:p>
    <w:p w:rsidR="002F79A3" w:rsidRDefault="002F79A3" w:rsidP="002F79A3">
      <w:pPr>
        <w:jc w:val="both"/>
        <w:rPr>
          <w:b/>
          <w:bCs/>
          <w:sz w:val="28"/>
          <w:szCs w:val="28"/>
          <w:u w:val="single"/>
        </w:rPr>
      </w:pPr>
    </w:p>
    <w:p w:rsidR="002F79A3" w:rsidRPr="00F95B0F" w:rsidRDefault="002F79A3" w:rsidP="002F79A3">
      <w:pPr>
        <w:jc w:val="both"/>
        <w:rPr>
          <w:sz w:val="28"/>
          <w:szCs w:val="28"/>
        </w:rPr>
      </w:pPr>
      <w:r>
        <w:rPr>
          <w:b/>
          <w:bCs/>
          <w:sz w:val="28"/>
          <w:szCs w:val="28"/>
        </w:rPr>
        <w:t xml:space="preserve">1. ОН : КТ Я : Т – </w:t>
      </w:r>
      <w:r w:rsidRPr="00F95B0F">
        <w:rPr>
          <w:sz w:val="28"/>
          <w:szCs w:val="28"/>
        </w:rPr>
        <w:t>„Пътни средстава на пътя“</w:t>
      </w:r>
    </w:p>
    <w:p w:rsidR="002F79A3" w:rsidRDefault="002F79A3" w:rsidP="002F79A3">
      <w:pPr>
        <w:jc w:val="both"/>
        <w:rPr>
          <w:sz w:val="28"/>
          <w:szCs w:val="28"/>
        </w:rPr>
      </w:pPr>
      <w:r w:rsidRPr="00F95B0F">
        <w:rPr>
          <w:sz w:val="28"/>
          <w:szCs w:val="28"/>
        </w:rPr>
        <w:t xml:space="preserve">ОР : </w:t>
      </w:r>
      <w:r>
        <w:rPr>
          <w:sz w:val="28"/>
          <w:szCs w:val="28"/>
        </w:rPr>
        <w:t xml:space="preserve">Установява пространствено – конструктивни връзки.; Участва в екипен проект.; Има представа за култура на поведение в превозните средства. </w:t>
      </w:r>
    </w:p>
    <w:p w:rsidR="002F79A3" w:rsidRDefault="002F79A3" w:rsidP="002F79A3">
      <w:pPr>
        <w:jc w:val="both"/>
        <w:rPr>
          <w:sz w:val="28"/>
          <w:szCs w:val="28"/>
        </w:rPr>
      </w:pPr>
    </w:p>
    <w:p w:rsidR="002F79A3" w:rsidRDefault="002F79A3" w:rsidP="002F79A3">
      <w:pPr>
        <w:jc w:val="both"/>
        <w:rPr>
          <w:sz w:val="28"/>
          <w:szCs w:val="28"/>
        </w:rPr>
      </w:pPr>
      <w:r w:rsidRPr="00F95B0F">
        <w:rPr>
          <w:b/>
          <w:bCs/>
          <w:sz w:val="28"/>
          <w:szCs w:val="28"/>
        </w:rPr>
        <w:t>2. ОН : БЕЛ Я : ВЛП</w:t>
      </w:r>
      <w:r>
        <w:rPr>
          <w:sz w:val="28"/>
          <w:szCs w:val="28"/>
        </w:rPr>
        <w:t xml:space="preserve"> – „Трите златни правила“ – Неделка Желева</w:t>
      </w:r>
    </w:p>
    <w:p w:rsidR="002F79A3" w:rsidRDefault="002F79A3" w:rsidP="002F79A3">
      <w:pPr>
        <w:jc w:val="both"/>
        <w:rPr>
          <w:sz w:val="28"/>
          <w:szCs w:val="28"/>
        </w:rPr>
      </w:pPr>
      <w:r>
        <w:rPr>
          <w:sz w:val="28"/>
          <w:szCs w:val="28"/>
        </w:rPr>
        <w:t>ОР : Възприема стихотворение и заучава наизуст.</w:t>
      </w:r>
    </w:p>
    <w:p w:rsidR="002F79A3" w:rsidRDefault="002F79A3" w:rsidP="002F79A3">
      <w:pPr>
        <w:jc w:val="both"/>
        <w:rPr>
          <w:sz w:val="28"/>
          <w:szCs w:val="28"/>
        </w:rPr>
      </w:pPr>
    </w:p>
    <w:p w:rsidR="002F79A3" w:rsidRDefault="002F79A3" w:rsidP="002F79A3">
      <w:pPr>
        <w:jc w:val="both"/>
        <w:rPr>
          <w:sz w:val="28"/>
          <w:szCs w:val="28"/>
        </w:rPr>
      </w:pPr>
      <w:r w:rsidRPr="00497BAA">
        <w:rPr>
          <w:b/>
          <w:bCs/>
          <w:sz w:val="28"/>
          <w:szCs w:val="28"/>
        </w:rPr>
        <w:t>3. ОН : ОС Я : СЗС</w:t>
      </w:r>
      <w:r>
        <w:rPr>
          <w:sz w:val="28"/>
          <w:szCs w:val="28"/>
        </w:rPr>
        <w:t xml:space="preserve"> – „Безопасност или в света на пътните знаци“ – настолна игра</w:t>
      </w:r>
    </w:p>
    <w:p w:rsidR="002F79A3" w:rsidRPr="003316FA" w:rsidRDefault="002F79A3" w:rsidP="002F79A3">
      <w:pPr>
        <w:jc w:val="both"/>
        <w:rPr>
          <w:sz w:val="28"/>
          <w:szCs w:val="28"/>
        </w:rPr>
      </w:pPr>
      <w:r>
        <w:rPr>
          <w:sz w:val="28"/>
          <w:szCs w:val="28"/>
        </w:rPr>
        <w:t xml:space="preserve">ОР : Има представа за елементи на улицата, светлинни сигнали, улична маркировка, видове пътни знаци и значението им. </w:t>
      </w:r>
    </w:p>
    <w:p w:rsidR="002F79A3" w:rsidRPr="007042D0" w:rsidRDefault="002F79A3" w:rsidP="002F79A3">
      <w:pPr>
        <w:jc w:val="center"/>
        <w:rPr>
          <w:b/>
          <w:bCs/>
          <w:sz w:val="28"/>
          <w:szCs w:val="28"/>
          <w:u w:val="single"/>
        </w:rPr>
      </w:pPr>
      <w:r w:rsidRPr="003316FA">
        <w:rPr>
          <w:b/>
          <w:bCs/>
          <w:sz w:val="28"/>
          <w:szCs w:val="28"/>
          <w:u w:val="single"/>
        </w:rPr>
        <w:t>2</w:t>
      </w:r>
      <w:r w:rsidRPr="003316FA">
        <w:rPr>
          <w:b/>
          <w:bCs/>
          <w:sz w:val="28"/>
          <w:szCs w:val="28"/>
          <w:u w:val="single"/>
          <w:lang w:val="en-US"/>
        </w:rPr>
        <w:t>.</w:t>
      </w:r>
      <w:r w:rsidRPr="003316FA">
        <w:rPr>
          <w:b/>
          <w:bCs/>
          <w:sz w:val="28"/>
          <w:szCs w:val="28"/>
          <w:u w:val="single"/>
        </w:rPr>
        <w:t xml:space="preserve"> Дейност по БДП – 12.05.2025г.</w:t>
      </w:r>
    </w:p>
    <w:p w:rsidR="002F79A3" w:rsidRDefault="002F79A3" w:rsidP="002F79A3">
      <w:pPr>
        <w:jc w:val="both"/>
        <w:rPr>
          <w:sz w:val="32"/>
          <w:szCs w:val="32"/>
        </w:rPr>
      </w:pPr>
      <w:r w:rsidRPr="00BB7A02">
        <w:rPr>
          <w:sz w:val="32"/>
          <w:szCs w:val="32"/>
        </w:rPr>
        <w:t xml:space="preserve">1. </w:t>
      </w:r>
      <w:r w:rsidRPr="00BB1F11">
        <w:rPr>
          <w:b/>
          <w:bCs/>
          <w:sz w:val="28"/>
          <w:szCs w:val="28"/>
        </w:rPr>
        <w:t>ОН : КТ, Я : ОМСС</w:t>
      </w:r>
      <w:r w:rsidRPr="00BB1F11">
        <w:rPr>
          <w:sz w:val="32"/>
          <w:szCs w:val="32"/>
        </w:rPr>
        <w:t xml:space="preserve"> -</w:t>
      </w:r>
      <w:r>
        <w:rPr>
          <w:sz w:val="32"/>
          <w:szCs w:val="32"/>
        </w:rPr>
        <w:t xml:space="preserve"> </w:t>
      </w:r>
      <w:r w:rsidRPr="00BB7A02">
        <w:rPr>
          <w:sz w:val="28"/>
          <w:szCs w:val="28"/>
        </w:rPr>
        <w:t>„Пътни знаци – помощници на полицая“</w:t>
      </w:r>
      <w:r>
        <w:rPr>
          <w:sz w:val="28"/>
          <w:szCs w:val="28"/>
        </w:rPr>
        <w:t xml:space="preserve"> – децата работиха по двойки като трябваше да разрежат на половин два сгрешени знака и да ги залепят по правилния начин.</w:t>
      </w:r>
      <w:r>
        <w:rPr>
          <w:sz w:val="32"/>
          <w:szCs w:val="32"/>
        </w:rPr>
        <w:t xml:space="preserve">    </w:t>
      </w:r>
    </w:p>
    <w:p w:rsidR="002F79A3" w:rsidRDefault="002F79A3" w:rsidP="002F79A3">
      <w:pPr>
        <w:jc w:val="both"/>
        <w:rPr>
          <w:sz w:val="32"/>
          <w:szCs w:val="32"/>
        </w:rPr>
      </w:pPr>
      <w:r>
        <w:rPr>
          <w:sz w:val="32"/>
          <w:szCs w:val="32"/>
        </w:rPr>
        <w:t xml:space="preserve">       </w:t>
      </w:r>
    </w:p>
    <w:p w:rsidR="002F79A3" w:rsidRDefault="002F79A3" w:rsidP="002F79A3">
      <w:pPr>
        <w:jc w:val="both"/>
        <w:rPr>
          <w:sz w:val="32"/>
          <w:szCs w:val="32"/>
        </w:rPr>
      </w:pPr>
    </w:p>
    <w:p w:rsidR="002F79A3" w:rsidRPr="00BB1F11" w:rsidRDefault="002F79A3" w:rsidP="002F79A3">
      <w:pPr>
        <w:jc w:val="center"/>
        <w:rPr>
          <w:sz w:val="32"/>
          <w:szCs w:val="32"/>
        </w:rPr>
      </w:pPr>
      <w:r>
        <w:rPr>
          <w:noProof/>
          <w:lang w:eastAsia="bg-BG"/>
        </w:rPr>
        <w:lastRenderedPageBreak/>
        <w:drawing>
          <wp:inline distT="0" distB="0" distL="0" distR="0">
            <wp:extent cx="2194560" cy="3188304"/>
            <wp:effectExtent l="0" t="0" r="0" b="0"/>
            <wp:docPr id="912490450"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7103" cy="3191999"/>
                    </a:xfrm>
                    <a:prstGeom prst="rect">
                      <a:avLst/>
                    </a:prstGeom>
                    <a:noFill/>
                    <a:ln>
                      <a:noFill/>
                    </a:ln>
                  </pic:spPr>
                </pic:pic>
              </a:graphicData>
            </a:graphic>
          </wp:inline>
        </w:drawing>
      </w:r>
      <w:r>
        <w:rPr>
          <w:noProof/>
          <w:lang w:eastAsia="bg-BG"/>
        </w:rPr>
        <w:drawing>
          <wp:anchor distT="0" distB="0" distL="114300" distR="114300" simplePos="0" relativeHeight="251668480" behindDoc="0" locked="0" layoutInCell="1" allowOverlap="1">
            <wp:simplePos x="0" y="0"/>
            <wp:positionH relativeFrom="column">
              <wp:posOffset>-593725</wp:posOffset>
            </wp:positionH>
            <wp:positionV relativeFrom="paragraph">
              <wp:posOffset>329565</wp:posOffset>
            </wp:positionV>
            <wp:extent cx="3115310" cy="2339340"/>
            <wp:effectExtent l="0" t="381000" r="0" b="365760"/>
            <wp:wrapSquare wrapText="bothSides"/>
            <wp:docPr id="17"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3115310" cy="2339340"/>
                    </a:xfrm>
                    <a:prstGeom prst="rect">
                      <a:avLst/>
                    </a:prstGeom>
                    <a:noFill/>
                    <a:ln>
                      <a:noFill/>
                    </a:ln>
                  </pic:spPr>
                </pic:pic>
              </a:graphicData>
            </a:graphic>
          </wp:anchor>
        </w:drawing>
      </w:r>
    </w:p>
    <w:p w:rsidR="002F79A3" w:rsidRDefault="002F79A3" w:rsidP="002F79A3">
      <w:pPr>
        <w:jc w:val="both"/>
        <w:rPr>
          <w:sz w:val="28"/>
          <w:szCs w:val="28"/>
        </w:rPr>
      </w:pPr>
      <w:r>
        <w:rPr>
          <w:sz w:val="28"/>
          <w:szCs w:val="28"/>
        </w:rPr>
        <w:t xml:space="preserve">  2. </w:t>
      </w:r>
      <w:r w:rsidRPr="003316FA">
        <w:rPr>
          <w:b/>
          <w:bCs/>
          <w:sz w:val="28"/>
          <w:szCs w:val="28"/>
        </w:rPr>
        <w:t>ОН : ОС, Я : СЗС</w:t>
      </w:r>
      <w:r>
        <w:rPr>
          <w:sz w:val="28"/>
          <w:szCs w:val="28"/>
        </w:rPr>
        <w:t xml:space="preserve"> - Викторина : „Какво трябва да знае малкият пешеходец?“ – децата са разделени на два отбора. Всеки отбор има водач. На всеки отбор редувайки се се задават по 6 въпроса и при правилен отговор се дава жетон. </w:t>
      </w:r>
    </w:p>
    <w:p w:rsidR="002F79A3" w:rsidRDefault="002F79A3" w:rsidP="002F79A3">
      <w:pPr>
        <w:jc w:val="center"/>
        <w:rPr>
          <w:sz w:val="28"/>
          <w:szCs w:val="28"/>
        </w:rPr>
      </w:pPr>
      <w:r>
        <w:rPr>
          <w:noProof/>
          <w:lang w:eastAsia="bg-BG"/>
        </w:rPr>
        <w:drawing>
          <wp:inline distT="0" distB="0" distL="0" distR="0">
            <wp:extent cx="3070860" cy="2030315"/>
            <wp:effectExtent l="0" t="0" r="0" b="8255"/>
            <wp:docPr id="19"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2273" cy="2031249"/>
                    </a:xfrm>
                    <a:prstGeom prst="rect">
                      <a:avLst/>
                    </a:prstGeom>
                    <a:noFill/>
                    <a:ln>
                      <a:noFill/>
                    </a:ln>
                  </pic:spPr>
                </pic:pic>
              </a:graphicData>
            </a:graphic>
          </wp:inline>
        </w:drawing>
      </w:r>
    </w:p>
    <w:p w:rsidR="002F79A3" w:rsidRDefault="002F79A3" w:rsidP="002F79A3">
      <w:pPr>
        <w:jc w:val="center"/>
        <w:rPr>
          <w:sz w:val="28"/>
          <w:szCs w:val="28"/>
        </w:rPr>
      </w:pPr>
      <w:r>
        <w:rPr>
          <w:noProof/>
          <w:lang w:eastAsia="bg-BG"/>
        </w:rPr>
        <w:drawing>
          <wp:inline distT="0" distB="0" distL="0" distR="0">
            <wp:extent cx="3078480" cy="1874520"/>
            <wp:effectExtent l="0" t="0" r="7620" b="0"/>
            <wp:docPr id="20"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9163" cy="1874936"/>
                    </a:xfrm>
                    <a:prstGeom prst="rect">
                      <a:avLst/>
                    </a:prstGeom>
                    <a:noFill/>
                    <a:ln>
                      <a:noFill/>
                    </a:ln>
                  </pic:spPr>
                </pic:pic>
              </a:graphicData>
            </a:graphic>
          </wp:inline>
        </w:drawing>
      </w:r>
    </w:p>
    <w:p w:rsidR="002F79A3" w:rsidRDefault="002F79A3" w:rsidP="002F79A3">
      <w:pPr>
        <w:jc w:val="center"/>
        <w:rPr>
          <w:b/>
          <w:bCs/>
          <w:sz w:val="28"/>
          <w:szCs w:val="28"/>
          <w:u w:val="single"/>
        </w:rPr>
      </w:pPr>
      <w:r w:rsidRPr="003316FA">
        <w:rPr>
          <w:b/>
          <w:bCs/>
          <w:sz w:val="28"/>
          <w:szCs w:val="28"/>
          <w:u w:val="single"/>
        </w:rPr>
        <w:t>3</w:t>
      </w:r>
      <w:r w:rsidRPr="003316FA">
        <w:rPr>
          <w:b/>
          <w:bCs/>
          <w:sz w:val="28"/>
          <w:szCs w:val="28"/>
          <w:u w:val="single"/>
          <w:lang w:val="en-US"/>
        </w:rPr>
        <w:t>.</w:t>
      </w:r>
      <w:r w:rsidRPr="003316FA">
        <w:rPr>
          <w:b/>
          <w:bCs/>
          <w:sz w:val="28"/>
          <w:szCs w:val="28"/>
          <w:u w:val="single"/>
        </w:rPr>
        <w:t xml:space="preserve"> Състезание по БДП – 15.05.2025г.</w:t>
      </w:r>
    </w:p>
    <w:p w:rsidR="003651B5" w:rsidRDefault="002F79A3" w:rsidP="002F79A3">
      <w:pPr>
        <w:rPr>
          <w:sz w:val="28"/>
          <w:szCs w:val="28"/>
        </w:rPr>
      </w:pPr>
      <w:r w:rsidRPr="006E6840">
        <w:rPr>
          <w:b/>
          <w:bCs/>
          <w:sz w:val="28"/>
          <w:szCs w:val="28"/>
        </w:rPr>
        <w:t>Подвижна игра „При своя знак“ -</w:t>
      </w:r>
      <w:r>
        <w:rPr>
          <w:sz w:val="28"/>
          <w:szCs w:val="28"/>
        </w:rPr>
        <w:t xml:space="preserve"> </w:t>
      </w:r>
      <w:r w:rsidRPr="003316FA">
        <w:rPr>
          <w:sz w:val="28"/>
          <w:szCs w:val="28"/>
        </w:rPr>
        <w:t>Децата се разделят на</w:t>
      </w:r>
      <w:r>
        <w:rPr>
          <w:sz w:val="28"/>
          <w:szCs w:val="28"/>
        </w:rPr>
        <w:t xml:space="preserve"> </w:t>
      </w:r>
      <w:r w:rsidRPr="003316FA">
        <w:rPr>
          <w:sz w:val="28"/>
          <w:szCs w:val="28"/>
        </w:rPr>
        <w:t xml:space="preserve">групи от 5-7 човека, хващат се за </w:t>
      </w:r>
      <w:r w:rsidRPr="003316FA">
        <w:rPr>
          <w:sz w:val="28"/>
          <w:szCs w:val="28"/>
        </w:rPr>
        <w:lastRenderedPageBreak/>
        <w:t>ръце и образуват кръгове. В средата на всеки</w:t>
      </w:r>
      <w:r>
        <w:rPr>
          <w:sz w:val="28"/>
          <w:szCs w:val="28"/>
        </w:rPr>
        <w:t xml:space="preserve"> </w:t>
      </w:r>
      <w:r w:rsidRPr="003316FA">
        <w:rPr>
          <w:sz w:val="28"/>
          <w:szCs w:val="28"/>
        </w:rPr>
        <w:t>кръг влиза едно дете /водещ/ със знак и обяснява неговото значение /по един знак от четирите вида/. На фона на</w:t>
      </w:r>
      <w:r>
        <w:rPr>
          <w:sz w:val="28"/>
          <w:szCs w:val="28"/>
        </w:rPr>
        <w:t xml:space="preserve"> </w:t>
      </w:r>
      <w:r w:rsidRPr="003316FA">
        <w:rPr>
          <w:sz w:val="28"/>
          <w:szCs w:val="28"/>
        </w:rPr>
        <w:t>музика децата танцуват по площадката. През това време децата,</w:t>
      </w:r>
      <w:r>
        <w:rPr>
          <w:sz w:val="28"/>
          <w:szCs w:val="28"/>
        </w:rPr>
        <w:t xml:space="preserve"> </w:t>
      </w:r>
      <w:r w:rsidRPr="003316FA">
        <w:rPr>
          <w:sz w:val="28"/>
          <w:szCs w:val="28"/>
        </w:rPr>
        <w:t>които държат знаците сменят местата си . По</w:t>
      </w:r>
      <w:r>
        <w:rPr>
          <w:sz w:val="28"/>
          <w:szCs w:val="28"/>
        </w:rPr>
        <w:t xml:space="preserve"> </w:t>
      </w:r>
      <w:r w:rsidRPr="003316FA">
        <w:rPr>
          <w:sz w:val="28"/>
          <w:szCs w:val="28"/>
        </w:rPr>
        <w:t>сигнал играещите са длъжни бързо</w:t>
      </w:r>
      <w:r>
        <w:rPr>
          <w:sz w:val="28"/>
          <w:szCs w:val="28"/>
        </w:rPr>
        <w:t xml:space="preserve"> </w:t>
      </w:r>
      <w:r w:rsidRPr="003316FA">
        <w:rPr>
          <w:sz w:val="28"/>
          <w:szCs w:val="28"/>
        </w:rPr>
        <w:t>да</w:t>
      </w:r>
      <w:r>
        <w:rPr>
          <w:sz w:val="28"/>
          <w:szCs w:val="28"/>
        </w:rPr>
        <w:t xml:space="preserve"> </w:t>
      </w:r>
      <w:r w:rsidRPr="003316FA">
        <w:rPr>
          <w:sz w:val="28"/>
          <w:szCs w:val="28"/>
        </w:rPr>
        <w:t xml:space="preserve">намерят своя знак и да се хванат на кръгче. Водещите държат </w:t>
      </w:r>
      <w:r w:rsidR="003651B5" w:rsidRPr="003316FA">
        <w:rPr>
          <w:sz w:val="28"/>
          <w:szCs w:val="28"/>
        </w:rPr>
        <w:t>знака над главата си.</w:t>
      </w:r>
    </w:p>
    <w:p w:rsidR="003651B5" w:rsidRDefault="003651B5" w:rsidP="002F79A3">
      <w:pPr>
        <w:rPr>
          <w:sz w:val="28"/>
          <w:szCs w:val="28"/>
        </w:rPr>
      </w:pPr>
    </w:p>
    <w:p w:rsidR="003651B5" w:rsidRDefault="003651B5" w:rsidP="002F79A3">
      <w:pPr>
        <w:rPr>
          <w:sz w:val="28"/>
          <w:szCs w:val="28"/>
        </w:rPr>
      </w:pPr>
    </w:p>
    <w:p w:rsidR="003651B5" w:rsidRDefault="003651B5" w:rsidP="002F79A3">
      <w:pPr>
        <w:rPr>
          <w:sz w:val="28"/>
          <w:szCs w:val="28"/>
        </w:rPr>
      </w:pPr>
    </w:p>
    <w:p w:rsidR="002F79A3" w:rsidRPr="007042D0" w:rsidRDefault="002F79A3" w:rsidP="002F79A3">
      <w:pPr>
        <w:rPr>
          <w:sz w:val="28"/>
          <w:szCs w:val="28"/>
        </w:rPr>
      </w:pPr>
      <w:r>
        <w:rPr>
          <w:noProof/>
          <w:lang w:eastAsia="bg-BG"/>
        </w:rPr>
        <w:drawing>
          <wp:inline distT="0" distB="0" distL="0" distR="0">
            <wp:extent cx="2176705" cy="1580913"/>
            <wp:effectExtent l="0" t="304800" r="0" b="285987"/>
            <wp:docPr id="912490454"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179021" cy="1582595"/>
                    </a:xfrm>
                    <a:prstGeom prst="rect">
                      <a:avLst/>
                    </a:prstGeom>
                    <a:noFill/>
                    <a:ln>
                      <a:noFill/>
                    </a:ln>
                  </pic:spPr>
                </pic:pic>
              </a:graphicData>
            </a:graphic>
          </wp:inline>
        </w:drawing>
      </w:r>
      <w:r>
        <w:rPr>
          <w:noProof/>
          <w:lang w:eastAsia="bg-BG"/>
        </w:rPr>
        <w:drawing>
          <wp:inline distT="0" distB="0" distL="0" distR="0">
            <wp:extent cx="2127882" cy="1557624"/>
            <wp:effectExtent l="0" t="285750" r="0" b="271176"/>
            <wp:docPr id="912490455"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rot="5400000">
                      <a:off x="0" y="0"/>
                      <a:ext cx="2132248" cy="1560820"/>
                    </a:xfrm>
                    <a:prstGeom prst="rect">
                      <a:avLst/>
                    </a:prstGeom>
                    <a:noFill/>
                    <a:ln>
                      <a:noFill/>
                    </a:ln>
                  </pic:spPr>
                </pic:pic>
              </a:graphicData>
            </a:graphic>
          </wp:inline>
        </w:drawing>
      </w:r>
    </w:p>
    <w:p w:rsidR="003651B5" w:rsidRDefault="003651B5" w:rsidP="003651B5">
      <w:pPr>
        <w:spacing w:before="100" w:beforeAutospacing="1" w:after="100" w:afterAutospacing="1"/>
        <w:rPr>
          <w:b/>
          <w:sz w:val="24"/>
          <w:szCs w:val="24"/>
          <w:lang w:eastAsia="bg-BG"/>
        </w:rPr>
      </w:pPr>
    </w:p>
    <w:p w:rsidR="002F79A3" w:rsidRPr="007A66BD" w:rsidRDefault="002F79A3" w:rsidP="002F79A3">
      <w:pPr>
        <w:spacing w:before="100" w:beforeAutospacing="1" w:after="100" w:afterAutospacing="1"/>
        <w:jc w:val="center"/>
        <w:rPr>
          <w:b/>
          <w:sz w:val="24"/>
          <w:szCs w:val="24"/>
          <w:lang w:eastAsia="bg-BG"/>
        </w:rPr>
      </w:pPr>
      <w:r w:rsidRPr="007A66BD">
        <w:rPr>
          <w:b/>
          <w:sz w:val="24"/>
          <w:szCs w:val="24"/>
          <w:lang w:eastAsia="bg-BG"/>
        </w:rPr>
        <w:t>Трета изнесена група</w:t>
      </w:r>
    </w:p>
    <w:p w:rsidR="002F79A3" w:rsidRPr="007A66BD" w:rsidRDefault="002F79A3" w:rsidP="002F79A3">
      <w:pPr>
        <w:spacing w:before="100" w:beforeAutospacing="1" w:after="100" w:afterAutospacing="1"/>
        <w:jc w:val="center"/>
        <w:rPr>
          <w:b/>
          <w:sz w:val="24"/>
          <w:szCs w:val="24"/>
          <w:lang w:eastAsia="bg-BG"/>
        </w:rPr>
      </w:pPr>
      <w:r w:rsidRPr="007A66BD">
        <w:rPr>
          <w:b/>
          <w:sz w:val="24"/>
          <w:szCs w:val="24"/>
          <w:lang w:eastAsia="bg-BG"/>
        </w:rPr>
        <w:t>Провели: Петя Кръстева</w:t>
      </w:r>
    </w:p>
    <w:p w:rsidR="002F79A3" w:rsidRPr="007A66BD" w:rsidRDefault="002F79A3" w:rsidP="002F79A3">
      <w:pPr>
        <w:spacing w:before="100" w:beforeAutospacing="1" w:after="100" w:afterAutospacing="1"/>
        <w:jc w:val="center"/>
        <w:rPr>
          <w:b/>
          <w:sz w:val="24"/>
          <w:szCs w:val="24"/>
          <w:lang w:eastAsia="bg-BG"/>
        </w:rPr>
      </w:pPr>
      <w:r w:rsidRPr="007A66BD">
        <w:rPr>
          <w:b/>
          <w:sz w:val="24"/>
          <w:szCs w:val="24"/>
          <w:lang w:eastAsia="bg-BG"/>
        </w:rPr>
        <w:t>Станка Кръстинова</w:t>
      </w:r>
    </w:p>
    <w:p w:rsidR="002F79A3" w:rsidRPr="007A66BD" w:rsidRDefault="002F79A3" w:rsidP="002F79A3">
      <w:pPr>
        <w:ind w:right="687" w:firstLine="851"/>
        <w:jc w:val="both"/>
        <w:rPr>
          <w:sz w:val="24"/>
          <w:szCs w:val="24"/>
        </w:rPr>
      </w:pPr>
      <w:r w:rsidRPr="007A66BD">
        <w:rPr>
          <w:sz w:val="24"/>
          <w:szCs w:val="24"/>
        </w:rPr>
        <w:t>По повод на „Седмицата по БДП в детска градина „Дъга“ от 12.05.25г.-16.05.25г., в тематичния ден на 12.05 в трета изнесена група се проведоха няколко ситуации в допълнителните форми на педагоги</w:t>
      </w:r>
      <w:r>
        <w:rPr>
          <w:sz w:val="24"/>
          <w:szCs w:val="24"/>
        </w:rPr>
        <w:t>ч</w:t>
      </w:r>
      <w:r w:rsidRPr="007A66BD">
        <w:rPr>
          <w:sz w:val="24"/>
          <w:szCs w:val="24"/>
        </w:rPr>
        <w:t>еско взаимодействие, обвързани с темата. В сутрешния прием и дейност по избор, децата рисуваха любимо превозно средство, след това в допълнителната ситуация преди обед пяхме песен за пътните знаци и  преговорихме, кои са задължителните, указателните, забранителнителните и предупредителните такива. След това оцветиха по групи различни видове пътни знаци. В следобедните часове към допълнителната дейност по БЕЛ, децата гледаха филм за тях и след това се проведе беседа на тази тема и кой какви други такива познава. В допълнителната форма по околен свят с децата излязохме на площадката по БДП и там отново преговорихме основни правила за движение и спазване на пътни знаци, за тяхната безопасност.</w:t>
      </w:r>
    </w:p>
    <w:p w:rsidR="002F79A3" w:rsidRPr="007A66BD" w:rsidRDefault="002F79A3" w:rsidP="002F79A3">
      <w:pPr>
        <w:ind w:right="687" w:firstLine="851"/>
        <w:jc w:val="both"/>
        <w:rPr>
          <w:sz w:val="24"/>
          <w:szCs w:val="24"/>
        </w:rPr>
      </w:pPr>
      <w:r w:rsidRPr="007A66BD">
        <w:rPr>
          <w:b/>
          <w:sz w:val="24"/>
          <w:szCs w:val="24"/>
        </w:rPr>
        <w:t>В основните</w:t>
      </w:r>
      <w:r w:rsidRPr="007A66BD">
        <w:rPr>
          <w:sz w:val="24"/>
          <w:szCs w:val="24"/>
        </w:rPr>
        <w:t xml:space="preserve"> направления за деня в трета изнесена група по ОН „ОС“ темата беше „Детска планета“, в която децата получиха знания за различните народи. Темата по БДП беше интегрирана, като обсъдихме по какви начини и с какви превозни средства може да се стигне до хората от различни краища на света. И какви са мерките за безопасност при пътуване с тях. По ОН „ФК“ темата беше „Игри на открито“, в която интегрирахме темата по БДП, като обсъдихме безопасните правила за </w:t>
      </w:r>
      <w:r w:rsidRPr="007A66BD">
        <w:rPr>
          <w:sz w:val="24"/>
          <w:szCs w:val="24"/>
        </w:rPr>
        <w:lastRenderedPageBreak/>
        <w:t>движение с велосипед и тротинетка и начина на обезопасяване с лични предпазни средства. По ОН „КТ“ темата беше „Телефон“, в която децата се запознаха с телефона като някои от средствата за комуникация, след което го моделираха от хартия. Темата по БДП беше интегрирана като проведохме игра, в която децата позвъняваха на телефон 112 и съобщяваха за различно произшествие. Диспечър беше учителя, който насочваше децата с въпроси, отговорите на които трябваше да бъдат кратки и точни.</w:t>
      </w:r>
    </w:p>
    <w:p w:rsidR="002F79A3" w:rsidRPr="007A66BD" w:rsidRDefault="002F79A3" w:rsidP="002F79A3">
      <w:pPr>
        <w:ind w:firstLine="851"/>
        <w:jc w:val="both"/>
        <w:rPr>
          <w:b/>
          <w:sz w:val="24"/>
          <w:szCs w:val="24"/>
        </w:rPr>
      </w:pPr>
      <w:r w:rsidRPr="007A66BD">
        <w:rPr>
          <w:b/>
          <w:sz w:val="24"/>
          <w:szCs w:val="24"/>
        </w:rPr>
        <w:t>Други дейности, които бяха проведени с децата:</w:t>
      </w:r>
    </w:p>
    <w:p w:rsidR="002F79A3" w:rsidRPr="007A66BD" w:rsidRDefault="002F79A3" w:rsidP="002F79A3">
      <w:pPr>
        <w:ind w:right="687" w:firstLine="851"/>
        <w:jc w:val="both"/>
        <w:rPr>
          <w:sz w:val="24"/>
          <w:szCs w:val="24"/>
        </w:rPr>
      </w:pPr>
      <w:r w:rsidRPr="007A66BD">
        <w:rPr>
          <w:sz w:val="24"/>
          <w:szCs w:val="24"/>
        </w:rPr>
        <w:t>Апликиране на пътни знаци от хартия и клечки за зъби и една щафетна игра от два отбора. Децата в отборите трябваше да стигнат с редуване на подскоци и бягане до маси, на които се намираха къщите на знаците. До тях на масите бяха разпръснати различни знаци, от които децата трябваше да изберат верния и да го поставят в съответната къща с показания на нея знак. Победител беше този отбор, който направи вярно задачата. Децата направиха и макет на пътно платно от пъзел, както и макети на коли и къщи, които след това наредиха и около и върху пътното платно. Разиграха и участък в ремонт от пътя и поставиха съответните знаци.</w:t>
      </w:r>
    </w:p>
    <w:p w:rsidR="002F79A3" w:rsidRDefault="002F79A3" w:rsidP="002F79A3">
      <w:pPr>
        <w:ind w:right="687" w:firstLine="851"/>
        <w:jc w:val="both"/>
        <w:rPr>
          <w:sz w:val="24"/>
          <w:szCs w:val="24"/>
        </w:rPr>
      </w:pPr>
      <w:r>
        <w:rPr>
          <w:noProof/>
          <w:sz w:val="28"/>
          <w:szCs w:val="28"/>
          <w:lang w:eastAsia="bg-BG"/>
        </w:rPr>
        <w:drawing>
          <wp:inline distT="0" distB="0" distL="0" distR="0">
            <wp:extent cx="1981200" cy="2612602"/>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43e23ba-bc8a-4a68-807e-2e18eceeed78.jpg"/>
                    <pic:cNvPicPr/>
                  </pic:nvPicPr>
                  <pic:blipFill>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85108" cy="2617755"/>
                    </a:xfrm>
                    <a:prstGeom prst="rect">
                      <a:avLst/>
                    </a:prstGeom>
                  </pic:spPr>
                </pic:pic>
              </a:graphicData>
            </a:graphic>
          </wp:inline>
        </w:drawing>
      </w:r>
      <w:r>
        <w:rPr>
          <w:noProof/>
          <w:sz w:val="28"/>
          <w:szCs w:val="28"/>
          <w:lang w:eastAsia="bg-BG"/>
        </w:rPr>
        <w:drawing>
          <wp:inline distT="0" distB="0" distL="0" distR="0">
            <wp:extent cx="1929996" cy="2545080"/>
            <wp:effectExtent l="0" t="0" r="0" b="7620"/>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6f8737c-32a6-4334-9b60-8fd2da5cb2c1.jpg"/>
                    <pic:cNvPicPr/>
                  </pic:nvPicPr>
                  <pic:blipFill>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51731" cy="2573741"/>
                    </a:xfrm>
                    <a:prstGeom prst="rect">
                      <a:avLst/>
                    </a:prstGeom>
                  </pic:spPr>
                </pic:pic>
              </a:graphicData>
            </a:graphic>
          </wp:inline>
        </w:drawing>
      </w:r>
    </w:p>
    <w:p w:rsidR="002F79A3" w:rsidRPr="007A66BD" w:rsidRDefault="002F79A3" w:rsidP="002F79A3">
      <w:pPr>
        <w:ind w:right="687" w:firstLine="851"/>
        <w:jc w:val="both"/>
        <w:rPr>
          <w:sz w:val="24"/>
          <w:szCs w:val="24"/>
        </w:rPr>
      </w:pPr>
    </w:p>
    <w:p w:rsidR="002F79A3" w:rsidRPr="007042D0" w:rsidRDefault="002F79A3" w:rsidP="002F79A3">
      <w:pPr>
        <w:ind w:hanging="851"/>
        <w:rPr>
          <w:sz w:val="28"/>
          <w:szCs w:val="28"/>
        </w:rPr>
      </w:pPr>
      <w:r>
        <w:rPr>
          <w:sz w:val="28"/>
          <w:szCs w:val="28"/>
          <w:lang w:val="en-GB"/>
        </w:rPr>
        <w:t xml:space="preserve">       </w:t>
      </w:r>
      <w:r w:rsidRPr="007A66BD">
        <w:rPr>
          <w:noProof/>
          <w:sz w:val="28"/>
          <w:szCs w:val="28"/>
          <w:lang w:eastAsia="bg-BG"/>
        </w:rPr>
        <w:drawing>
          <wp:inline distT="0" distB="0" distL="0" distR="0">
            <wp:extent cx="2682240" cy="2011680"/>
            <wp:effectExtent l="0" t="0" r="3810" b="7620"/>
            <wp:docPr id="912490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42240a8-d6a7-447d-aa5e-632e93584995.jpg"/>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682240" cy="2011680"/>
                    </a:xfrm>
                    <a:prstGeom prst="rect">
                      <a:avLst/>
                    </a:prstGeom>
                  </pic:spPr>
                </pic:pic>
              </a:graphicData>
            </a:graphic>
          </wp:inline>
        </w:drawing>
      </w:r>
    </w:p>
    <w:p w:rsidR="002F79A3" w:rsidRPr="007A66BD" w:rsidRDefault="002F79A3" w:rsidP="002F79A3">
      <w:pPr>
        <w:spacing w:before="100" w:beforeAutospacing="1" w:after="100" w:afterAutospacing="1"/>
        <w:jc w:val="both"/>
        <w:rPr>
          <w:sz w:val="24"/>
          <w:szCs w:val="24"/>
          <w:lang w:eastAsia="bg-BG"/>
        </w:rPr>
      </w:pPr>
      <w:r w:rsidRPr="007A66BD">
        <w:rPr>
          <w:sz w:val="24"/>
          <w:szCs w:val="24"/>
          <w:lang w:eastAsia="bg-BG"/>
        </w:rPr>
        <w:t xml:space="preserve">     Във връзка със Седмицата по безопасност на движението по пътищата в ДГ „Дъга“, днес проведохме открит</w:t>
      </w:r>
      <w:r>
        <w:rPr>
          <w:sz w:val="24"/>
          <w:szCs w:val="24"/>
          <w:lang w:eastAsia="bg-BG"/>
        </w:rPr>
        <w:t>а Ситуация</w:t>
      </w:r>
      <w:r w:rsidRPr="007A66BD">
        <w:rPr>
          <w:sz w:val="24"/>
          <w:szCs w:val="24"/>
          <w:lang w:eastAsia="bg-BG"/>
        </w:rPr>
        <w:t xml:space="preserve"> с участието на децата от Първа и Трета изнесена група. По-големите деца от Трета група влязоха в ролята на малки учители и с много старание и ентусиазъм показаха на по-малките как да се движат безопасно. Те демонстрираха правилното пресичане на пешеходна пътека, обясниха къде е безопасно да се </w:t>
      </w:r>
      <w:r w:rsidRPr="007A66BD">
        <w:rPr>
          <w:sz w:val="24"/>
          <w:szCs w:val="24"/>
          <w:lang w:eastAsia="bg-BG"/>
        </w:rPr>
        <w:lastRenderedPageBreak/>
        <w:t>върви и как работи светофарът.</w:t>
      </w:r>
    </w:p>
    <w:p w:rsidR="002F79A3" w:rsidRPr="007A66BD" w:rsidRDefault="002F79A3" w:rsidP="002F79A3">
      <w:pPr>
        <w:spacing w:before="100" w:beforeAutospacing="1" w:after="100" w:afterAutospacing="1"/>
        <w:jc w:val="both"/>
        <w:rPr>
          <w:sz w:val="24"/>
          <w:szCs w:val="24"/>
        </w:rPr>
      </w:pPr>
      <w:r w:rsidRPr="007A66BD">
        <w:rPr>
          <w:sz w:val="24"/>
          <w:szCs w:val="24"/>
          <w:lang w:eastAsia="bg-BG"/>
        </w:rPr>
        <w:t xml:space="preserve">     Днес се проведе и ежегодното състезание по БДП, в което участваха децата от Трета група. Те трябваше да разпределят различни пътни знаци в правилните категории – указателни, забранителни и предупредителни. </w:t>
      </w:r>
      <w:r w:rsidRPr="007A66BD">
        <w:rPr>
          <w:sz w:val="24"/>
          <w:szCs w:val="24"/>
        </w:rPr>
        <w:t xml:space="preserve">Играта премина под формата на състезание между два отбора, което повиши интереса и мотивацията на децата. Те работиха в екип, обсъждаха решенията си и демонстрираха отлични познания и логическо мислене. </w:t>
      </w:r>
    </w:p>
    <w:p w:rsidR="002F79A3" w:rsidRPr="007A66BD" w:rsidRDefault="002F79A3" w:rsidP="002F79A3">
      <w:pPr>
        <w:spacing w:before="100" w:beforeAutospacing="1" w:after="100" w:afterAutospacing="1"/>
        <w:jc w:val="both"/>
        <w:rPr>
          <w:sz w:val="24"/>
          <w:szCs w:val="24"/>
          <w:lang w:eastAsia="bg-BG"/>
        </w:rPr>
      </w:pPr>
      <w:r w:rsidRPr="007A66BD">
        <w:rPr>
          <w:noProof/>
          <w:sz w:val="24"/>
          <w:szCs w:val="24"/>
          <w:lang w:eastAsia="bg-BG"/>
        </w:rPr>
        <w:drawing>
          <wp:inline distT="0" distB="0" distL="0" distR="0">
            <wp:extent cx="2781300" cy="3708400"/>
            <wp:effectExtent l="0" t="0" r="0" b="6350"/>
            <wp:docPr id="912490435"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1300" cy="3708400"/>
                    </a:xfrm>
                    <a:prstGeom prst="rect">
                      <a:avLst/>
                    </a:prstGeom>
                    <a:noFill/>
                    <a:ln>
                      <a:noFill/>
                    </a:ln>
                  </pic:spPr>
                </pic:pic>
              </a:graphicData>
            </a:graphic>
          </wp:inline>
        </w:drawing>
      </w:r>
      <w:r w:rsidRPr="007A66BD">
        <w:rPr>
          <w:noProof/>
          <w:sz w:val="24"/>
          <w:szCs w:val="24"/>
          <w:lang w:eastAsia="bg-BG"/>
        </w:rPr>
        <w:drawing>
          <wp:inline distT="0" distB="0" distL="0" distR="0">
            <wp:extent cx="2880360" cy="3692525"/>
            <wp:effectExtent l="0" t="0" r="0" b="3175"/>
            <wp:docPr id="912490436"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84313" cy="3697593"/>
                    </a:xfrm>
                    <a:prstGeom prst="rect">
                      <a:avLst/>
                    </a:prstGeom>
                    <a:noFill/>
                    <a:ln>
                      <a:noFill/>
                    </a:ln>
                  </pic:spPr>
                </pic:pic>
              </a:graphicData>
            </a:graphic>
          </wp:inline>
        </w:drawing>
      </w:r>
    </w:p>
    <w:p w:rsidR="002F79A3" w:rsidRPr="007A66BD" w:rsidRDefault="002F79A3" w:rsidP="002F79A3">
      <w:pPr>
        <w:jc w:val="center"/>
        <w:rPr>
          <w:b/>
          <w:noProof/>
          <w:sz w:val="24"/>
          <w:szCs w:val="24"/>
        </w:rPr>
      </w:pPr>
      <w:r w:rsidRPr="007A66BD">
        <w:rPr>
          <w:b/>
          <w:noProof/>
          <w:sz w:val="24"/>
          <w:szCs w:val="24"/>
        </w:rPr>
        <w:t>4 „А” група</w:t>
      </w:r>
    </w:p>
    <w:p w:rsidR="002F79A3" w:rsidRPr="007A66BD" w:rsidRDefault="002F79A3" w:rsidP="002F79A3">
      <w:pPr>
        <w:jc w:val="center"/>
        <w:rPr>
          <w:b/>
          <w:sz w:val="24"/>
          <w:szCs w:val="24"/>
        </w:rPr>
      </w:pPr>
      <w:r w:rsidRPr="007A66BD">
        <w:rPr>
          <w:b/>
          <w:noProof/>
          <w:sz w:val="24"/>
          <w:szCs w:val="24"/>
        </w:rPr>
        <w:t>Провели: Лилова и Дамянова</w:t>
      </w:r>
    </w:p>
    <w:p w:rsidR="002F79A3" w:rsidRPr="007A66BD" w:rsidRDefault="002F79A3" w:rsidP="002F79A3">
      <w:pPr>
        <w:rPr>
          <w:b/>
          <w:sz w:val="24"/>
          <w:szCs w:val="24"/>
        </w:rPr>
      </w:pPr>
      <w:r w:rsidRPr="007A66BD">
        <w:rPr>
          <w:b/>
          <w:sz w:val="24"/>
          <w:szCs w:val="24"/>
        </w:rPr>
        <w:t>Реализирани дейности:</w:t>
      </w:r>
    </w:p>
    <w:p w:rsidR="002F79A3" w:rsidRPr="007A66BD" w:rsidRDefault="002F79A3" w:rsidP="002F79A3">
      <w:pPr>
        <w:pStyle w:val="a4"/>
        <w:widowControl/>
        <w:numPr>
          <w:ilvl w:val="0"/>
          <w:numId w:val="7"/>
        </w:numPr>
        <w:autoSpaceDE/>
        <w:autoSpaceDN/>
        <w:spacing w:after="200" w:line="276" w:lineRule="auto"/>
        <w:contextualSpacing/>
        <w:rPr>
          <w:sz w:val="24"/>
          <w:szCs w:val="24"/>
        </w:rPr>
      </w:pPr>
      <w:r w:rsidRPr="007A66BD">
        <w:rPr>
          <w:b/>
          <w:sz w:val="24"/>
          <w:szCs w:val="24"/>
        </w:rPr>
        <w:t xml:space="preserve">12.05. –Тематичен ден по БДП </w:t>
      </w:r>
    </w:p>
    <w:p w:rsidR="002F79A3" w:rsidRPr="007A66BD" w:rsidRDefault="002F79A3" w:rsidP="002F79A3">
      <w:pPr>
        <w:ind w:firstLine="360"/>
        <w:rPr>
          <w:sz w:val="24"/>
          <w:szCs w:val="24"/>
        </w:rPr>
      </w:pPr>
      <w:r w:rsidRPr="007A66BD">
        <w:rPr>
          <w:sz w:val="24"/>
          <w:szCs w:val="24"/>
        </w:rPr>
        <w:t>ОН „ОС” Я „СЗС” – тема: „Детските усмивки” – включване на темата по БДП „На площадката за велосипедисти” със задачата: Затвърдяване знанията на децата за основните правила при придвижване с велосипед. Да изразяват симпатия и толерантност към различните деца, както и съпричастност и принадлежност към децата по света. Да споделят своите чувства и преживявания; да проявяват емоции, настроение и толерантност към всички деца.</w:t>
      </w:r>
    </w:p>
    <w:p w:rsidR="002F79A3" w:rsidRPr="007A66BD" w:rsidRDefault="002F79A3" w:rsidP="002F79A3">
      <w:pPr>
        <w:rPr>
          <w:sz w:val="24"/>
          <w:szCs w:val="24"/>
        </w:rPr>
      </w:pPr>
      <w:r w:rsidRPr="007A66BD">
        <w:rPr>
          <w:sz w:val="24"/>
          <w:szCs w:val="24"/>
        </w:rPr>
        <w:t>Очаквани резултати: Осъзнават значението на безопасността и изправността на велосипеда и демонстриране на готовност за спазване на правила и регулиране на поведението.</w:t>
      </w:r>
    </w:p>
    <w:p w:rsidR="002F79A3" w:rsidRPr="007A66BD" w:rsidRDefault="002F79A3" w:rsidP="002F79A3">
      <w:pPr>
        <w:ind w:firstLine="60"/>
        <w:rPr>
          <w:sz w:val="24"/>
          <w:szCs w:val="24"/>
        </w:rPr>
      </w:pPr>
      <w:r w:rsidRPr="007A66BD">
        <w:rPr>
          <w:sz w:val="24"/>
          <w:szCs w:val="24"/>
        </w:rPr>
        <w:t>ОН „БЕЛ” Я „ВЛП; ПЛП” – тема: „Летни приключения” - включване на темата по БДП „На площадката за велосипедисти” със задачата: Възприемане и заучаване на стихотворението „Малкият велосипедист”. Да използват думи с конкретно значение в речта си и да анализират звуковия им състав; да откриват пропусната буква в модел и съставят и моделират изречение.</w:t>
      </w:r>
    </w:p>
    <w:p w:rsidR="002F79A3" w:rsidRPr="007A66BD" w:rsidRDefault="002F79A3" w:rsidP="002F79A3">
      <w:pPr>
        <w:ind w:left="60"/>
        <w:rPr>
          <w:sz w:val="24"/>
          <w:szCs w:val="24"/>
        </w:rPr>
      </w:pPr>
      <w:r w:rsidRPr="007A66BD">
        <w:rPr>
          <w:sz w:val="24"/>
          <w:szCs w:val="24"/>
        </w:rPr>
        <w:t>Приятели, в града опасност дебне ни голяма</w:t>
      </w:r>
    </w:p>
    <w:p w:rsidR="002F79A3" w:rsidRPr="007A66BD" w:rsidRDefault="002F79A3" w:rsidP="002F79A3">
      <w:pPr>
        <w:ind w:left="60"/>
        <w:rPr>
          <w:sz w:val="24"/>
          <w:szCs w:val="24"/>
        </w:rPr>
      </w:pPr>
      <w:r w:rsidRPr="007A66BD">
        <w:rPr>
          <w:sz w:val="24"/>
          <w:szCs w:val="24"/>
        </w:rPr>
        <w:lastRenderedPageBreak/>
        <w:t>Щом карате с велосипеда двама</w:t>
      </w:r>
    </w:p>
    <w:p w:rsidR="002F79A3" w:rsidRPr="007A66BD" w:rsidRDefault="002F79A3" w:rsidP="002F79A3">
      <w:pPr>
        <w:ind w:left="60"/>
        <w:rPr>
          <w:sz w:val="24"/>
          <w:szCs w:val="24"/>
        </w:rPr>
      </w:pPr>
      <w:r w:rsidRPr="007A66BD">
        <w:rPr>
          <w:sz w:val="24"/>
          <w:szCs w:val="24"/>
        </w:rPr>
        <w:t>Не карай никога с една ръка</w:t>
      </w:r>
    </w:p>
    <w:p w:rsidR="002F79A3" w:rsidRPr="007A66BD" w:rsidRDefault="002F79A3" w:rsidP="002F79A3">
      <w:pPr>
        <w:ind w:left="60"/>
        <w:rPr>
          <w:sz w:val="24"/>
          <w:szCs w:val="24"/>
        </w:rPr>
      </w:pPr>
      <w:r w:rsidRPr="007A66BD">
        <w:rPr>
          <w:sz w:val="24"/>
          <w:szCs w:val="24"/>
        </w:rPr>
        <w:t>Не слагай на кормилото крака</w:t>
      </w:r>
    </w:p>
    <w:p w:rsidR="002F79A3" w:rsidRPr="007A66BD" w:rsidRDefault="002F79A3" w:rsidP="002F79A3">
      <w:pPr>
        <w:ind w:left="60"/>
        <w:rPr>
          <w:sz w:val="24"/>
          <w:szCs w:val="24"/>
        </w:rPr>
      </w:pPr>
      <w:r w:rsidRPr="007A66BD">
        <w:rPr>
          <w:sz w:val="24"/>
          <w:szCs w:val="24"/>
        </w:rPr>
        <w:t>Внимателно се спускай по наклон</w:t>
      </w:r>
    </w:p>
    <w:p w:rsidR="002F79A3" w:rsidRPr="007A66BD" w:rsidRDefault="002F79A3" w:rsidP="002F79A3">
      <w:pPr>
        <w:ind w:left="60"/>
        <w:rPr>
          <w:sz w:val="24"/>
          <w:szCs w:val="24"/>
        </w:rPr>
      </w:pPr>
      <w:r w:rsidRPr="007A66BD">
        <w:rPr>
          <w:sz w:val="24"/>
          <w:szCs w:val="24"/>
        </w:rPr>
        <w:t>И не се хващай за кола или камион!</w:t>
      </w:r>
    </w:p>
    <w:p w:rsidR="002F79A3" w:rsidRPr="007A66BD" w:rsidRDefault="002F79A3" w:rsidP="002F79A3">
      <w:pPr>
        <w:ind w:left="60"/>
        <w:rPr>
          <w:sz w:val="24"/>
          <w:szCs w:val="24"/>
        </w:rPr>
      </w:pPr>
      <w:r w:rsidRPr="007A66BD">
        <w:rPr>
          <w:sz w:val="24"/>
          <w:szCs w:val="24"/>
        </w:rPr>
        <w:t>Работа по проект</w:t>
      </w:r>
    </w:p>
    <w:p w:rsidR="002F79A3" w:rsidRPr="007A66BD" w:rsidRDefault="002F79A3" w:rsidP="002F79A3">
      <w:pPr>
        <w:ind w:left="60" w:firstLine="300"/>
        <w:rPr>
          <w:sz w:val="24"/>
          <w:szCs w:val="24"/>
        </w:rPr>
      </w:pPr>
      <w:r w:rsidRPr="007A66BD">
        <w:rPr>
          <w:sz w:val="24"/>
          <w:szCs w:val="24"/>
        </w:rPr>
        <w:t>ОН „ФК” Я „ИДД” - тема „Ваканция” - включване на темата по БДП „На площадката за велосипедисти” със задачата: Затвърдяване знанията на децата за частите на велосипеда и предпазните средства, необходими за безопасността  на велосипедистите.</w:t>
      </w:r>
    </w:p>
    <w:p w:rsidR="002F79A3" w:rsidRPr="007A66BD" w:rsidRDefault="002F79A3" w:rsidP="002F79A3">
      <w:pPr>
        <w:pStyle w:val="a4"/>
        <w:widowControl/>
        <w:numPr>
          <w:ilvl w:val="0"/>
          <w:numId w:val="7"/>
        </w:numPr>
        <w:autoSpaceDE/>
        <w:autoSpaceDN/>
        <w:spacing w:after="200" w:line="276" w:lineRule="auto"/>
        <w:contextualSpacing/>
        <w:rPr>
          <w:b/>
          <w:sz w:val="24"/>
          <w:szCs w:val="24"/>
        </w:rPr>
      </w:pPr>
      <w:r w:rsidRPr="007A66BD">
        <w:rPr>
          <w:b/>
          <w:sz w:val="24"/>
          <w:szCs w:val="24"/>
        </w:rPr>
        <w:t>Дидактична игра „Кой знае правилата?” – 4-та „А” група</w:t>
      </w:r>
    </w:p>
    <w:p w:rsidR="002F79A3" w:rsidRPr="007A66BD" w:rsidRDefault="002F79A3" w:rsidP="002F79A3">
      <w:pPr>
        <w:ind w:left="60"/>
        <w:rPr>
          <w:sz w:val="24"/>
          <w:szCs w:val="24"/>
        </w:rPr>
      </w:pPr>
      <w:r w:rsidRPr="007A66BD">
        <w:rPr>
          <w:sz w:val="24"/>
          <w:szCs w:val="24"/>
        </w:rPr>
        <w:t>Задачи: Затвърдяване познанията на децата за пътните знаци и на правилата за безопасно движение на велосипедисти. Развиване на активността на вниманието и устната свързана реч; обогатяване на речника.</w:t>
      </w:r>
    </w:p>
    <w:p w:rsidR="002F79A3" w:rsidRPr="007A66BD" w:rsidRDefault="002F79A3" w:rsidP="002F79A3">
      <w:pPr>
        <w:ind w:left="60"/>
        <w:rPr>
          <w:sz w:val="24"/>
          <w:szCs w:val="24"/>
        </w:rPr>
      </w:pPr>
      <w:r w:rsidRPr="007A66BD">
        <w:rPr>
          <w:sz w:val="24"/>
          <w:szCs w:val="24"/>
        </w:rPr>
        <w:t>Материали: магнитна дъска; пътни знаци за магнитна дъска; пъзел на велосипед.</w:t>
      </w:r>
    </w:p>
    <w:p w:rsidR="002F79A3" w:rsidRPr="007A66BD" w:rsidRDefault="002F79A3" w:rsidP="002F79A3">
      <w:pPr>
        <w:ind w:left="60"/>
        <w:rPr>
          <w:sz w:val="24"/>
          <w:szCs w:val="24"/>
        </w:rPr>
      </w:pPr>
      <w:r w:rsidRPr="007A66BD">
        <w:rPr>
          <w:sz w:val="24"/>
          <w:szCs w:val="24"/>
        </w:rPr>
        <w:t xml:space="preserve">Ход на играта: Децата разглеждат пътните знаци и ги класифицират на магнитната дъска, като обясняват значението им – задължителни; предупредителни; забранителни и указателни. </w:t>
      </w:r>
    </w:p>
    <w:p w:rsidR="002F79A3" w:rsidRPr="007A66BD" w:rsidRDefault="002F79A3" w:rsidP="002F79A3">
      <w:pPr>
        <w:ind w:left="60"/>
        <w:rPr>
          <w:sz w:val="24"/>
          <w:szCs w:val="24"/>
        </w:rPr>
      </w:pPr>
      <w:r w:rsidRPr="007A66BD">
        <w:rPr>
          <w:sz w:val="24"/>
          <w:szCs w:val="24"/>
        </w:rPr>
        <w:t>Сглобяват на магнитната дъска частите на пъзел /велосипед/, нареждат около него пътните знаци, които се отнасят само за велосипедистите като участници в уличното движение и обясняват предназначението им.</w:t>
      </w:r>
    </w:p>
    <w:p w:rsidR="002F79A3" w:rsidRPr="007A66BD" w:rsidRDefault="002F79A3" w:rsidP="002F79A3">
      <w:pPr>
        <w:rPr>
          <w:sz w:val="24"/>
          <w:szCs w:val="24"/>
        </w:rPr>
      </w:pPr>
      <w:r w:rsidRPr="007A66BD">
        <w:rPr>
          <w:noProof/>
          <w:sz w:val="24"/>
          <w:szCs w:val="24"/>
          <w:lang w:eastAsia="bg-BG"/>
        </w:rPr>
        <w:drawing>
          <wp:inline distT="0" distB="0" distL="0" distR="0">
            <wp:extent cx="2718574" cy="1524000"/>
            <wp:effectExtent l="19050" t="0" r="5576" b="0"/>
            <wp:docPr id="912490437" name="Картина 1" descr="C:\Users\Work1\Downloads\IMG_20250514_101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1\Downloads\IMG_20250514_101025.jpg"/>
                    <pic:cNvPicPr>
                      <a:picLocks noChangeAspect="1" noChangeArrowheads="1"/>
                    </pic:cNvPicPr>
                  </pic:nvPicPr>
                  <pic:blipFill>
                    <a:blip r:embed="rId96" cstate="print"/>
                    <a:srcRect/>
                    <a:stretch>
                      <a:fillRect/>
                    </a:stretch>
                  </pic:blipFill>
                  <pic:spPr bwMode="auto">
                    <a:xfrm>
                      <a:off x="0" y="0"/>
                      <a:ext cx="2717460" cy="1523375"/>
                    </a:xfrm>
                    <a:prstGeom prst="rect">
                      <a:avLst/>
                    </a:prstGeom>
                    <a:noFill/>
                    <a:ln w="9525">
                      <a:noFill/>
                      <a:miter lim="800000"/>
                      <a:headEnd/>
                      <a:tailEnd/>
                    </a:ln>
                  </pic:spPr>
                </pic:pic>
              </a:graphicData>
            </a:graphic>
          </wp:inline>
        </w:drawing>
      </w:r>
      <w:r w:rsidRPr="007A66BD">
        <w:rPr>
          <w:sz w:val="24"/>
          <w:szCs w:val="24"/>
        </w:rPr>
        <w:t xml:space="preserve"> </w:t>
      </w:r>
      <w:r w:rsidRPr="007A66BD">
        <w:rPr>
          <w:noProof/>
          <w:sz w:val="24"/>
          <w:szCs w:val="24"/>
          <w:lang w:eastAsia="bg-BG"/>
        </w:rPr>
        <w:drawing>
          <wp:inline distT="0" distB="0" distL="0" distR="0">
            <wp:extent cx="2640330" cy="1480138"/>
            <wp:effectExtent l="19050" t="0" r="7620" b="0"/>
            <wp:docPr id="912490438" name="Картина 2" descr="C:\Users\Work1\Downloads\IMG_20250514_100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1\Downloads\IMG_20250514_100546.jpg"/>
                    <pic:cNvPicPr>
                      <a:picLocks noChangeAspect="1" noChangeArrowheads="1"/>
                    </pic:cNvPicPr>
                  </pic:nvPicPr>
                  <pic:blipFill>
                    <a:blip r:embed="rId97" cstate="print"/>
                    <a:srcRect/>
                    <a:stretch>
                      <a:fillRect/>
                    </a:stretch>
                  </pic:blipFill>
                  <pic:spPr bwMode="auto">
                    <a:xfrm>
                      <a:off x="0" y="0"/>
                      <a:ext cx="2640364" cy="1480157"/>
                    </a:xfrm>
                    <a:prstGeom prst="rect">
                      <a:avLst/>
                    </a:prstGeom>
                    <a:noFill/>
                    <a:ln w="9525">
                      <a:noFill/>
                      <a:miter lim="800000"/>
                      <a:headEnd/>
                      <a:tailEnd/>
                    </a:ln>
                  </pic:spPr>
                </pic:pic>
              </a:graphicData>
            </a:graphic>
          </wp:inline>
        </w:drawing>
      </w:r>
    </w:p>
    <w:p w:rsidR="002F79A3" w:rsidRPr="007A66BD" w:rsidRDefault="002F79A3" w:rsidP="002F79A3">
      <w:pPr>
        <w:rPr>
          <w:sz w:val="24"/>
          <w:szCs w:val="24"/>
          <w:lang w:val="en-US"/>
        </w:rPr>
      </w:pPr>
      <w:r w:rsidRPr="007A66BD">
        <w:rPr>
          <w:noProof/>
          <w:sz w:val="24"/>
          <w:szCs w:val="24"/>
          <w:lang w:eastAsia="bg-BG"/>
        </w:rPr>
        <w:drawing>
          <wp:inline distT="0" distB="0" distL="0" distR="0">
            <wp:extent cx="1059019" cy="1889121"/>
            <wp:effectExtent l="19050" t="0" r="7781" b="0"/>
            <wp:docPr id="912490439" name="Картина 3" descr="C:\Users\Work1\Downloads\IMG_20250514_10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rk1\Downloads\IMG_20250514_100302.jpg"/>
                    <pic:cNvPicPr>
                      <a:picLocks noChangeAspect="1" noChangeArrowheads="1"/>
                    </pic:cNvPicPr>
                  </pic:nvPicPr>
                  <pic:blipFill>
                    <a:blip r:embed="rId98" cstate="print"/>
                    <a:srcRect/>
                    <a:stretch>
                      <a:fillRect/>
                    </a:stretch>
                  </pic:blipFill>
                  <pic:spPr bwMode="auto">
                    <a:xfrm>
                      <a:off x="0" y="0"/>
                      <a:ext cx="1059180" cy="1889408"/>
                    </a:xfrm>
                    <a:prstGeom prst="rect">
                      <a:avLst/>
                    </a:prstGeom>
                    <a:noFill/>
                    <a:ln w="9525">
                      <a:noFill/>
                      <a:miter lim="800000"/>
                      <a:headEnd/>
                      <a:tailEnd/>
                    </a:ln>
                  </pic:spPr>
                </pic:pic>
              </a:graphicData>
            </a:graphic>
          </wp:inline>
        </w:drawing>
      </w:r>
      <w:r w:rsidRPr="007A66BD">
        <w:rPr>
          <w:sz w:val="24"/>
          <w:szCs w:val="24"/>
        </w:rPr>
        <w:t xml:space="preserve">    </w:t>
      </w:r>
      <w:r w:rsidRPr="007A66BD">
        <w:rPr>
          <w:noProof/>
          <w:sz w:val="24"/>
          <w:szCs w:val="24"/>
          <w:lang w:eastAsia="bg-BG"/>
        </w:rPr>
        <w:drawing>
          <wp:inline distT="0" distB="0" distL="0" distR="0">
            <wp:extent cx="1057450" cy="1886323"/>
            <wp:effectExtent l="19050" t="0" r="9350" b="0"/>
            <wp:docPr id="711603904" name="Картина 5" descr="C:\Users\Work1\Downloads\IMG_20250514_085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ork1\Downloads\IMG_20250514_085303.jpg"/>
                    <pic:cNvPicPr>
                      <a:picLocks noChangeAspect="1" noChangeArrowheads="1"/>
                    </pic:cNvPicPr>
                  </pic:nvPicPr>
                  <pic:blipFill>
                    <a:blip r:embed="rId99" cstate="print"/>
                    <a:srcRect/>
                    <a:stretch>
                      <a:fillRect/>
                    </a:stretch>
                  </pic:blipFill>
                  <pic:spPr bwMode="auto">
                    <a:xfrm>
                      <a:off x="0" y="0"/>
                      <a:ext cx="1065376" cy="1900461"/>
                    </a:xfrm>
                    <a:prstGeom prst="rect">
                      <a:avLst/>
                    </a:prstGeom>
                    <a:noFill/>
                    <a:ln w="9525">
                      <a:noFill/>
                      <a:miter lim="800000"/>
                      <a:headEnd/>
                      <a:tailEnd/>
                    </a:ln>
                  </pic:spPr>
                </pic:pic>
              </a:graphicData>
            </a:graphic>
          </wp:inline>
        </w:drawing>
      </w:r>
    </w:p>
    <w:p w:rsidR="002F79A3" w:rsidRPr="007A66BD" w:rsidRDefault="002F79A3" w:rsidP="002F79A3">
      <w:pPr>
        <w:pStyle w:val="a4"/>
        <w:widowControl/>
        <w:numPr>
          <w:ilvl w:val="0"/>
          <w:numId w:val="7"/>
        </w:numPr>
        <w:autoSpaceDE/>
        <w:autoSpaceDN/>
        <w:spacing w:after="200" w:line="276" w:lineRule="auto"/>
        <w:contextualSpacing/>
        <w:rPr>
          <w:sz w:val="24"/>
          <w:szCs w:val="24"/>
        </w:rPr>
      </w:pPr>
      <w:r w:rsidRPr="007A66BD">
        <w:rPr>
          <w:b/>
          <w:sz w:val="24"/>
          <w:szCs w:val="24"/>
        </w:rPr>
        <w:t>Състезание по БДП между групите</w:t>
      </w:r>
    </w:p>
    <w:p w:rsidR="002F79A3" w:rsidRPr="007A66BD" w:rsidRDefault="002F79A3" w:rsidP="002F79A3">
      <w:pPr>
        <w:rPr>
          <w:sz w:val="24"/>
          <w:szCs w:val="24"/>
        </w:rPr>
      </w:pPr>
      <w:r w:rsidRPr="007A66BD">
        <w:rPr>
          <w:sz w:val="24"/>
          <w:szCs w:val="24"/>
        </w:rPr>
        <w:t>„Знаем да играем с пътни правила, а те ни пазят от беда”</w:t>
      </w:r>
    </w:p>
    <w:p w:rsidR="003651B5" w:rsidRDefault="002F79A3" w:rsidP="002F79A3">
      <w:pPr>
        <w:ind w:firstLine="708"/>
        <w:rPr>
          <w:sz w:val="24"/>
          <w:szCs w:val="24"/>
        </w:rPr>
      </w:pPr>
      <w:r w:rsidRPr="007A66BD">
        <w:rPr>
          <w:sz w:val="24"/>
          <w:szCs w:val="24"/>
        </w:rPr>
        <w:t xml:space="preserve">Децата от 4 „А” група на детска градина „Дъга”  показаха, че познават съставните части на велосипеда, необходимите аксесоари на велосипедиста, за да спазва правилата за движение. Разбраха, че дори играейки с пътните правила, те ни пазят от беда.  Четири деца от групата се включиха в сценария с рецитиране на </w:t>
      </w:r>
      <w:r w:rsidR="003651B5" w:rsidRPr="007A66BD">
        <w:rPr>
          <w:sz w:val="24"/>
          <w:szCs w:val="24"/>
        </w:rPr>
        <w:t>стихчета посветени на темата и участие в сценка.</w:t>
      </w:r>
    </w:p>
    <w:p w:rsidR="003651B5" w:rsidRDefault="003651B5" w:rsidP="002F79A3">
      <w:pPr>
        <w:ind w:firstLine="708"/>
        <w:rPr>
          <w:sz w:val="24"/>
          <w:szCs w:val="24"/>
        </w:rPr>
      </w:pPr>
    </w:p>
    <w:p w:rsidR="002F79A3" w:rsidRPr="007A66BD" w:rsidRDefault="002F79A3" w:rsidP="002F79A3">
      <w:pPr>
        <w:ind w:firstLine="708"/>
        <w:rPr>
          <w:sz w:val="24"/>
          <w:szCs w:val="24"/>
        </w:rPr>
      </w:pPr>
      <w:r w:rsidRPr="007A66BD">
        <w:rPr>
          <w:noProof/>
          <w:sz w:val="24"/>
          <w:szCs w:val="24"/>
          <w:lang w:eastAsia="bg-BG"/>
        </w:rPr>
        <w:lastRenderedPageBreak/>
        <w:drawing>
          <wp:inline distT="0" distB="0" distL="0" distR="0">
            <wp:extent cx="2407919" cy="1805940"/>
            <wp:effectExtent l="19050" t="0" r="0" b="0"/>
            <wp:docPr id="912490461" name="Картина 1" descr="C:\Users\Work1\Downloads\IMG-3570fd6f7a4ae356a2cd89788bbc33d4-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ork1\Downloads\IMG-3570fd6f7a4ae356a2cd89788bbc33d4-V.jpg"/>
                    <pic:cNvPicPr>
                      <a:picLocks noChangeAspect="1" noChangeArrowheads="1"/>
                    </pic:cNvPicPr>
                  </pic:nvPicPr>
                  <pic:blipFill>
                    <a:blip r:embed="rId100" cstate="print"/>
                    <a:srcRect/>
                    <a:stretch>
                      <a:fillRect/>
                    </a:stretch>
                  </pic:blipFill>
                  <pic:spPr bwMode="auto">
                    <a:xfrm>
                      <a:off x="0" y="0"/>
                      <a:ext cx="2407919" cy="1805940"/>
                    </a:xfrm>
                    <a:prstGeom prst="rect">
                      <a:avLst/>
                    </a:prstGeom>
                    <a:noFill/>
                    <a:ln w="9525">
                      <a:noFill/>
                      <a:miter lim="800000"/>
                      <a:headEnd/>
                      <a:tailEnd/>
                    </a:ln>
                  </pic:spPr>
                </pic:pic>
              </a:graphicData>
            </a:graphic>
          </wp:inline>
        </w:drawing>
      </w:r>
      <w:r w:rsidRPr="007A66BD">
        <w:rPr>
          <w:noProof/>
          <w:sz w:val="24"/>
          <w:szCs w:val="24"/>
          <w:lang w:eastAsia="bg-BG"/>
        </w:rPr>
        <w:drawing>
          <wp:inline distT="0" distB="0" distL="0" distR="0">
            <wp:extent cx="3276298" cy="1508734"/>
            <wp:effectExtent l="19050" t="0" r="302" b="0"/>
            <wp:docPr id="912490441" name="Картина 6" descr="C:\Users\Work1\Downloads\IMG-4ff6787dac33c7b89f7ddb8b908b0d6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ork1\Downloads\IMG-4ff6787dac33c7b89f7ddb8b908b0d66-V.jpg"/>
                    <pic:cNvPicPr>
                      <a:picLocks noChangeAspect="1" noChangeArrowheads="1"/>
                    </pic:cNvPicPr>
                  </pic:nvPicPr>
                  <pic:blipFill>
                    <a:blip r:embed="rId101" cstate="print"/>
                    <a:srcRect/>
                    <a:stretch>
                      <a:fillRect/>
                    </a:stretch>
                  </pic:blipFill>
                  <pic:spPr bwMode="auto">
                    <a:xfrm>
                      <a:off x="0" y="0"/>
                      <a:ext cx="3284371" cy="1512452"/>
                    </a:xfrm>
                    <a:prstGeom prst="rect">
                      <a:avLst/>
                    </a:prstGeom>
                    <a:noFill/>
                    <a:ln w="9525">
                      <a:noFill/>
                      <a:miter lim="800000"/>
                      <a:headEnd/>
                      <a:tailEnd/>
                    </a:ln>
                  </pic:spPr>
                </pic:pic>
              </a:graphicData>
            </a:graphic>
          </wp:inline>
        </w:drawing>
      </w:r>
      <w:r w:rsidRPr="007A66BD">
        <w:rPr>
          <w:noProof/>
          <w:sz w:val="24"/>
          <w:szCs w:val="24"/>
          <w:lang w:eastAsia="bg-BG"/>
        </w:rPr>
        <w:drawing>
          <wp:inline distT="0" distB="0" distL="0" distR="0">
            <wp:extent cx="1084277" cy="2354564"/>
            <wp:effectExtent l="19050" t="0" r="1573" b="0"/>
            <wp:docPr id="912490458" name="Картина 5" descr="C:\Users\Work1\Downloads\IMG-6e5ecd2e8b08daa3b2ea9c79455e52c5-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ork1\Downloads\IMG-6e5ecd2e8b08daa3b2ea9c79455e52c5-V.jpg"/>
                    <pic:cNvPicPr>
                      <a:picLocks noChangeAspect="1" noChangeArrowheads="1"/>
                    </pic:cNvPicPr>
                  </pic:nvPicPr>
                  <pic:blipFill>
                    <a:blip r:embed="rId102" cstate="print"/>
                    <a:srcRect/>
                    <a:stretch>
                      <a:fillRect/>
                    </a:stretch>
                  </pic:blipFill>
                  <pic:spPr bwMode="auto">
                    <a:xfrm>
                      <a:off x="0" y="0"/>
                      <a:ext cx="1083411" cy="2352683"/>
                    </a:xfrm>
                    <a:prstGeom prst="rect">
                      <a:avLst/>
                    </a:prstGeom>
                    <a:noFill/>
                    <a:ln w="9525">
                      <a:noFill/>
                      <a:miter lim="800000"/>
                      <a:headEnd/>
                      <a:tailEnd/>
                    </a:ln>
                  </pic:spPr>
                </pic:pic>
              </a:graphicData>
            </a:graphic>
          </wp:inline>
        </w:drawing>
      </w:r>
      <w:r w:rsidR="003651B5" w:rsidRPr="007A66BD">
        <w:rPr>
          <w:noProof/>
          <w:sz w:val="24"/>
          <w:szCs w:val="24"/>
          <w:lang w:eastAsia="bg-BG"/>
        </w:rPr>
        <w:drawing>
          <wp:inline distT="0" distB="0" distL="0" distR="0">
            <wp:extent cx="1093470" cy="2374530"/>
            <wp:effectExtent l="19050" t="0" r="0" b="0"/>
            <wp:docPr id="2003028645" name="Картина 4" descr="C:\Users\Work1\Downloads\IMG-3395b1ead9a402c615016ecb6096f1a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ork1\Downloads\IMG-3395b1ead9a402c615016ecb6096f1af-V.jpg"/>
                    <pic:cNvPicPr>
                      <a:picLocks noChangeAspect="1" noChangeArrowheads="1"/>
                    </pic:cNvPicPr>
                  </pic:nvPicPr>
                  <pic:blipFill>
                    <a:blip r:embed="rId103" cstate="print"/>
                    <a:srcRect/>
                    <a:stretch>
                      <a:fillRect/>
                    </a:stretch>
                  </pic:blipFill>
                  <pic:spPr bwMode="auto">
                    <a:xfrm>
                      <a:off x="0" y="0"/>
                      <a:ext cx="1096183" cy="2380422"/>
                    </a:xfrm>
                    <a:prstGeom prst="rect">
                      <a:avLst/>
                    </a:prstGeom>
                    <a:noFill/>
                    <a:ln w="9525">
                      <a:noFill/>
                      <a:miter lim="800000"/>
                      <a:headEnd/>
                      <a:tailEnd/>
                    </a:ln>
                  </pic:spPr>
                </pic:pic>
              </a:graphicData>
            </a:graphic>
          </wp:inline>
        </w:drawing>
      </w:r>
      <w:r w:rsidR="003651B5" w:rsidRPr="007A66BD">
        <w:rPr>
          <w:noProof/>
          <w:sz w:val="24"/>
          <w:szCs w:val="24"/>
          <w:lang w:eastAsia="bg-BG"/>
        </w:rPr>
        <w:drawing>
          <wp:inline distT="0" distB="0" distL="0" distR="0">
            <wp:extent cx="2548890" cy="1911668"/>
            <wp:effectExtent l="19050" t="0" r="3810" b="0"/>
            <wp:docPr id="2003028646" name="Картина 3" descr="C:\Users\Work1\Downloads\IMG-ed30166e90fe656dcaeb3383fe6e922f-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ork1\Downloads\IMG-ed30166e90fe656dcaeb3383fe6e922f-V.jpg"/>
                    <pic:cNvPicPr>
                      <a:picLocks noChangeAspect="1" noChangeArrowheads="1"/>
                    </pic:cNvPicPr>
                  </pic:nvPicPr>
                  <pic:blipFill>
                    <a:blip r:embed="rId104" cstate="print"/>
                    <a:srcRect/>
                    <a:stretch>
                      <a:fillRect/>
                    </a:stretch>
                  </pic:blipFill>
                  <pic:spPr bwMode="auto">
                    <a:xfrm>
                      <a:off x="0" y="0"/>
                      <a:ext cx="2552532" cy="1914400"/>
                    </a:xfrm>
                    <a:prstGeom prst="rect">
                      <a:avLst/>
                    </a:prstGeom>
                    <a:noFill/>
                    <a:ln w="9525">
                      <a:noFill/>
                      <a:miter lim="800000"/>
                      <a:headEnd/>
                      <a:tailEnd/>
                    </a:ln>
                  </pic:spPr>
                </pic:pic>
              </a:graphicData>
            </a:graphic>
          </wp:inline>
        </w:drawing>
      </w:r>
      <w:r w:rsidR="003651B5" w:rsidRPr="007A66BD">
        <w:rPr>
          <w:noProof/>
          <w:sz w:val="24"/>
          <w:szCs w:val="24"/>
          <w:lang w:eastAsia="bg-BG"/>
        </w:rPr>
        <w:drawing>
          <wp:inline distT="0" distB="0" distL="0" distR="0">
            <wp:extent cx="2514600" cy="1885950"/>
            <wp:effectExtent l="19050" t="0" r="0" b="0"/>
            <wp:docPr id="2003028647" name="Картина 2" descr="C:\Users\Work1\Downloads\IMG-c8c2b3adc2103c5d591accaf65f62a0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ork1\Downloads\IMG-c8c2b3adc2103c5d591accaf65f62a0a-V.jpg"/>
                    <pic:cNvPicPr>
                      <a:picLocks noChangeAspect="1" noChangeArrowheads="1"/>
                    </pic:cNvPicPr>
                  </pic:nvPicPr>
                  <pic:blipFill>
                    <a:blip r:embed="rId105" cstate="print"/>
                    <a:srcRect/>
                    <a:stretch>
                      <a:fillRect/>
                    </a:stretch>
                  </pic:blipFill>
                  <pic:spPr bwMode="auto">
                    <a:xfrm>
                      <a:off x="0" y="0"/>
                      <a:ext cx="2522126" cy="1891595"/>
                    </a:xfrm>
                    <a:prstGeom prst="rect">
                      <a:avLst/>
                    </a:prstGeom>
                    <a:noFill/>
                    <a:ln w="9525">
                      <a:noFill/>
                      <a:miter lim="800000"/>
                      <a:headEnd/>
                      <a:tailEnd/>
                    </a:ln>
                  </pic:spPr>
                </pic:pic>
              </a:graphicData>
            </a:graphic>
          </wp:inline>
        </w:drawing>
      </w:r>
    </w:p>
    <w:p w:rsidR="002F79A3" w:rsidRDefault="002F79A3" w:rsidP="002F79A3">
      <w:pPr>
        <w:ind w:firstLine="708"/>
        <w:rPr>
          <w:sz w:val="28"/>
          <w:szCs w:val="28"/>
        </w:rPr>
      </w:pPr>
    </w:p>
    <w:p w:rsidR="002F79A3" w:rsidRPr="002552D0" w:rsidRDefault="002F79A3" w:rsidP="002F79A3">
      <w:pPr>
        <w:ind w:firstLine="708"/>
        <w:jc w:val="center"/>
        <w:rPr>
          <w:b/>
          <w:sz w:val="24"/>
          <w:szCs w:val="24"/>
        </w:rPr>
      </w:pPr>
      <w:r>
        <w:rPr>
          <w:b/>
          <w:sz w:val="24"/>
          <w:szCs w:val="24"/>
        </w:rPr>
        <w:t>Ч</w:t>
      </w:r>
      <w:r w:rsidRPr="002552D0">
        <w:rPr>
          <w:b/>
          <w:sz w:val="24"/>
          <w:szCs w:val="24"/>
        </w:rPr>
        <w:t>етвърта „Б” група</w:t>
      </w:r>
    </w:p>
    <w:p w:rsidR="002F79A3" w:rsidRPr="002552D0" w:rsidRDefault="002F79A3" w:rsidP="002F79A3">
      <w:pPr>
        <w:ind w:firstLine="708"/>
        <w:jc w:val="center"/>
        <w:rPr>
          <w:b/>
          <w:sz w:val="24"/>
          <w:szCs w:val="24"/>
        </w:rPr>
      </w:pPr>
      <w:r w:rsidRPr="002552D0">
        <w:rPr>
          <w:b/>
          <w:sz w:val="24"/>
          <w:szCs w:val="24"/>
        </w:rPr>
        <w:t>Провели: Янко</w:t>
      </w:r>
      <w:r>
        <w:rPr>
          <w:b/>
          <w:sz w:val="24"/>
          <w:szCs w:val="24"/>
        </w:rPr>
        <w:t>ва</w:t>
      </w:r>
      <w:r w:rsidRPr="002552D0">
        <w:rPr>
          <w:b/>
          <w:sz w:val="24"/>
          <w:szCs w:val="24"/>
        </w:rPr>
        <w:t xml:space="preserve"> и Благова</w:t>
      </w:r>
    </w:p>
    <w:p w:rsidR="002F79A3" w:rsidRPr="0014184B" w:rsidRDefault="002F79A3" w:rsidP="002F79A3">
      <w:pPr>
        <w:ind w:firstLine="708"/>
        <w:rPr>
          <w:sz w:val="24"/>
          <w:szCs w:val="24"/>
        </w:rPr>
      </w:pPr>
      <w:r w:rsidRPr="0014184B">
        <w:rPr>
          <w:sz w:val="24"/>
          <w:szCs w:val="24"/>
          <w:lang w:val="en-US"/>
        </w:rPr>
        <w:t>В рамките на седмицата по безопасност на движението</w:t>
      </w:r>
      <w:r w:rsidRPr="0014184B">
        <w:rPr>
          <w:sz w:val="24"/>
          <w:szCs w:val="24"/>
        </w:rPr>
        <w:t xml:space="preserve"> от 12 до 16 май</w:t>
      </w:r>
      <w:r w:rsidRPr="0014184B">
        <w:rPr>
          <w:sz w:val="24"/>
          <w:szCs w:val="24"/>
          <w:lang w:val="en-US"/>
        </w:rPr>
        <w:t xml:space="preserve">, </w:t>
      </w:r>
      <w:r w:rsidRPr="0014184B">
        <w:rPr>
          <w:sz w:val="24"/>
          <w:szCs w:val="24"/>
        </w:rPr>
        <w:t>в</w:t>
      </w:r>
      <w:r w:rsidRPr="0014184B">
        <w:rPr>
          <w:sz w:val="24"/>
          <w:szCs w:val="24"/>
          <w:lang w:val="en-US"/>
        </w:rPr>
        <w:t xml:space="preserve"> Ⅳ</w:t>
      </w:r>
      <w:r>
        <w:rPr>
          <w:sz w:val="24"/>
          <w:szCs w:val="24"/>
        </w:rPr>
        <w:t xml:space="preserve"> </w:t>
      </w:r>
      <w:r w:rsidRPr="0014184B">
        <w:rPr>
          <w:sz w:val="24"/>
          <w:szCs w:val="24"/>
        </w:rPr>
        <w:t xml:space="preserve">“Б“ група  </w:t>
      </w:r>
      <w:r w:rsidRPr="0014184B">
        <w:rPr>
          <w:sz w:val="24"/>
          <w:szCs w:val="24"/>
          <w:lang w:val="en-US"/>
        </w:rPr>
        <w:t>се проведе тематичен ден, посветен на безопасността на движението. В различни дейности децата  разшириха  знанията си за превозните средства, пътните знаци и правилата за движение.</w:t>
      </w:r>
    </w:p>
    <w:p w:rsidR="002F79A3" w:rsidRPr="0014184B" w:rsidRDefault="002F79A3" w:rsidP="002F79A3">
      <w:pPr>
        <w:rPr>
          <w:sz w:val="24"/>
          <w:szCs w:val="24"/>
          <w:lang w:val="en-US"/>
        </w:rPr>
      </w:pPr>
      <w:r w:rsidRPr="0014184B">
        <w:rPr>
          <w:sz w:val="24"/>
          <w:szCs w:val="24"/>
          <w:lang w:val="en-US"/>
        </w:rPr>
        <w:t>ОН „Околен свят“ – „На пътешествие“</w:t>
      </w:r>
    </w:p>
    <w:p w:rsidR="002F79A3" w:rsidRPr="0014184B" w:rsidRDefault="002F79A3" w:rsidP="002F79A3">
      <w:pPr>
        <w:rPr>
          <w:sz w:val="24"/>
          <w:szCs w:val="24"/>
          <w:lang w:val="en-US"/>
        </w:rPr>
      </w:pPr>
      <w:r w:rsidRPr="0014184B">
        <w:rPr>
          <w:sz w:val="24"/>
          <w:szCs w:val="24"/>
          <w:lang w:val="en-US"/>
        </w:rPr>
        <w:t>Децата обогатиха представите си за различните превозни средства и тяхното предназначение.</w:t>
      </w:r>
    </w:p>
    <w:p w:rsidR="002F79A3" w:rsidRPr="0014184B" w:rsidRDefault="002F79A3" w:rsidP="002F79A3">
      <w:pPr>
        <w:rPr>
          <w:sz w:val="24"/>
          <w:szCs w:val="24"/>
          <w:lang w:val="en-US"/>
        </w:rPr>
      </w:pPr>
      <w:r w:rsidRPr="0014184B">
        <w:rPr>
          <w:sz w:val="24"/>
          <w:szCs w:val="24"/>
          <w:lang w:val="en-US"/>
        </w:rPr>
        <w:t>ОН „Български език и литература“ – „Безопасна приказка“</w:t>
      </w:r>
    </w:p>
    <w:p w:rsidR="002F79A3" w:rsidRPr="0014184B" w:rsidRDefault="002F79A3" w:rsidP="002F79A3">
      <w:pPr>
        <w:rPr>
          <w:sz w:val="24"/>
          <w:szCs w:val="24"/>
          <w:lang w:val="en-US"/>
        </w:rPr>
      </w:pPr>
      <w:r w:rsidRPr="0014184B">
        <w:rPr>
          <w:sz w:val="24"/>
          <w:szCs w:val="24"/>
          <w:lang w:val="en-US"/>
        </w:rPr>
        <w:t>Чрез слушане и обсъждане на приказка за безопасност, децата разшириха познанията си за пътните знаци и правилата за движение по улиците и площадките за игра.</w:t>
      </w:r>
    </w:p>
    <w:p w:rsidR="002F79A3" w:rsidRPr="0014184B" w:rsidRDefault="002F79A3" w:rsidP="002F79A3">
      <w:pPr>
        <w:rPr>
          <w:sz w:val="24"/>
          <w:szCs w:val="24"/>
          <w:lang w:val="en-US"/>
        </w:rPr>
      </w:pPr>
      <w:r w:rsidRPr="0014184B">
        <w:rPr>
          <w:sz w:val="24"/>
          <w:szCs w:val="24"/>
          <w:lang w:val="en-US"/>
        </w:rPr>
        <w:lastRenderedPageBreak/>
        <w:t>ОН „Физическа култура“ – „Движа се безопасно в града“</w:t>
      </w:r>
    </w:p>
    <w:p w:rsidR="002F79A3" w:rsidRPr="0014184B" w:rsidRDefault="002F79A3" w:rsidP="002F79A3">
      <w:pPr>
        <w:rPr>
          <w:sz w:val="24"/>
          <w:szCs w:val="24"/>
          <w:lang w:val="en-US"/>
        </w:rPr>
      </w:pPr>
      <w:r w:rsidRPr="0014184B">
        <w:rPr>
          <w:sz w:val="24"/>
          <w:szCs w:val="24"/>
          <w:lang w:val="en-US"/>
        </w:rPr>
        <w:t>Проведоха се подвижни игри , в които децата упражниха умения за безопасно поведение като участници в уличното движение.</w:t>
      </w:r>
    </w:p>
    <w:p w:rsidR="002F79A3" w:rsidRPr="0014184B" w:rsidRDefault="002F79A3" w:rsidP="002F79A3">
      <w:pPr>
        <w:rPr>
          <w:sz w:val="24"/>
          <w:szCs w:val="24"/>
          <w:lang w:val="en-US"/>
        </w:rPr>
      </w:pPr>
      <w:r w:rsidRPr="0014184B">
        <w:rPr>
          <w:sz w:val="24"/>
          <w:szCs w:val="24"/>
        </w:rPr>
        <w:t xml:space="preserve"> ДФПВ-ОН „</w:t>
      </w:r>
      <w:r w:rsidRPr="0014184B">
        <w:rPr>
          <w:sz w:val="24"/>
          <w:szCs w:val="24"/>
          <w:lang w:val="en-US"/>
        </w:rPr>
        <w:t>И</w:t>
      </w:r>
      <w:r w:rsidRPr="0014184B">
        <w:rPr>
          <w:sz w:val="24"/>
          <w:szCs w:val="24"/>
        </w:rPr>
        <w:t>зобразително  изкуство -</w:t>
      </w:r>
      <w:r w:rsidRPr="0014184B">
        <w:rPr>
          <w:sz w:val="24"/>
          <w:szCs w:val="24"/>
          <w:lang w:val="en-US"/>
        </w:rPr>
        <w:t>„Моят пътен знак“</w:t>
      </w:r>
    </w:p>
    <w:p w:rsidR="002F79A3" w:rsidRPr="0014184B" w:rsidRDefault="002F79A3" w:rsidP="002F79A3">
      <w:pPr>
        <w:rPr>
          <w:sz w:val="24"/>
          <w:szCs w:val="24"/>
        </w:rPr>
      </w:pPr>
      <w:r w:rsidRPr="0014184B">
        <w:rPr>
          <w:sz w:val="24"/>
          <w:szCs w:val="24"/>
          <w:lang w:val="en-US"/>
        </w:rPr>
        <w:t>В художествено-творческа дейност децата изразиха своите идеи чрез апликация на пътни знаци</w:t>
      </w:r>
      <w:r w:rsidRPr="0014184B">
        <w:rPr>
          <w:sz w:val="24"/>
          <w:szCs w:val="24"/>
        </w:rPr>
        <w:t>.</w:t>
      </w:r>
    </w:p>
    <w:p w:rsidR="002F79A3" w:rsidRPr="0014184B" w:rsidRDefault="002F79A3" w:rsidP="002F79A3">
      <w:pPr>
        <w:rPr>
          <w:sz w:val="24"/>
          <w:szCs w:val="24"/>
        </w:rPr>
      </w:pPr>
      <w:r w:rsidRPr="0014184B">
        <w:rPr>
          <w:sz w:val="24"/>
          <w:szCs w:val="24"/>
        </w:rPr>
        <w:t>ДФПВ-ОН „Околен свят“-„Моят път до детската градина“-децата разказваха за пътя си до детската градина,като посочваха опасни и правилни  участаци.</w:t>
      </w:r>
    </w:p>
    <w:p w:rsidR="002F79A3" w:rsidRPr="0014184B" w:rsidRDefault="002F79A3" w:rsidP="002F79A3">
      <w:pPr>
        <w:rPr>
          <w:sz w:val="24"/>
          <w:szCs w:val="24"/>
          <w:lang w:val="en-US"/>
        </w:rPr>
      </w:pPr>
      <w:r w:rsidRPr="0014184B">
        <w:rPr>
          <w:sz w:val="24"/>
          <w:szCs w:val="24"/>
          <w:lang w:val="en-US"/>
        </w:rPr>
        <w:t>Игра „Градът на правилата“</w:t>
      </w:r>
    </w:p>
    <w:p w:rsidR="002F79A3" w:rsidRPr="0014184B" w:rsidRDefault="002F79A3" w:rsidP="002F79A3">
      <w:pPr>
        <w:rPr>
          <w:sz w:val="24"/>
          <w:szCs w:val="24"/>
        </w:rPr>
      </w:pPr>
      <w:r w:rsidRPr="0014184B">
        <w:rPr>
          <w:sz w:val="24"/>
          <w:szCs w:val="24"/>
          <w:lang w:val="en-US"/>
        </w:rPr>
        <w:t>Чрез тази игра децата затвърдиха знанията си за видовете пътни знаци, като ги подреждаха и групираха по вид</w:t>
      </w:r>
      <w:r w:rsidRPr="0014184B">
        <w:rPr>
          <w:sz w:val="24"/>
          <w:szCs w:val="24"/>
        </w:rPr>
        <w:t>.</w:t>
      </w:r>
    </w:p>
    <w:p w:rsidR="002F79A3" w:rsidRPr="003651B5" w:rsidRDefault="002F79A3" w:rsidP="002F79A3">
      <w:pPr>
        <w:rPr>
          <w:sz w:val="24"/>
          <w:szCs w:val="24"/>
        </w:rPr>
      </w:pPr>
      <w:r w:rsidRPr="0014184B">
        <w:rPr>
          <w:sz w:val="24"/>
          <w:szCs w:val="24"/>
          <w:lang w:val="en-US"/>
        </w:rPr>
        <w:t>Тематичният ден съчета учене чрез игра, творчество и практически опит, провокирайки детската активност и внимание към безопасността на</w:t>
      </w:r>
      <w:r w:rsidRPr="0014184B">
        <w:rPr>
          <w:sz w:val="24"/>
          <w:szCs w:val="24"/>
        </w:rPr>
        <w:t xml:space="preserve"> пътя.</w:t>
      </w:r>
    </w:p>
    <w:p w:rsidR="003651B5" w:rsidRDefault="003651B5" w:rsidP="002F79A3">
      <w:pPr>
        <w:rPr>
          <w:noProof/>
          <w:lang w:eastAsia="bg-BG"/>
        </w:rPr>
      </w:pPr>
    </w:p>
    <w:p w:rsidR="003651B5" w:rsidRDefault="003651B5" w:rsidP="002F79A3">
      <w:pPr>
        <w:rPr>
          <w:noProof/>
          <w:lang w:eastAsia="bg-BG"/>
        </w:rPr>
      </w:pPr>
    </w:p>
    <w:p w:rsidR="003651B5" w:rsidRDefault="003651B5" w:rsidP="002F79A3">
      <w:pPr>
        <w:rPr>
          <w:noProof/>
          <w:lang w:eastAsia="bg-BG"/>
        </w:rPr>
      </w:pPr>
    </w:p>
    <w:p w:rsidR="003651B5" w:rsidRDefault="003651B5" w:rsidP="002F79A3">
      <w:pPr>
        <w:rPr>
          <w:noProof/>
          <w:lang w:eastAsia="bg-BG"/>
        </w:rPr>
      </w:pPr>
    </w:p>
    <w:p w:rsidR="002F79A3" w:rsidRDefault="003651B5" w:rsidP="002F79A3">
      <w:r>
        <w:rPr>
          <w:noProof/>
          <w:lang w:eastAsia="bg-BG"/>
        </w:rPr>
        <w:drawing>
          <wp:anchor distT="0" distB="0" distL="114300" distR="114300" simplePos="0" relativeHeight="251670528" behindDoc="0" locked="0" layoutInCell="1" allowOverlap="1">
            <wp:simplePos x="0" y="0"/>
            <wp:positionH relativeFrom="margin">
              <wp:posOffset>417830</wp:posOffset>
            </wp:positionH>
            <wp:positionV relativeFrom="margin">
              <wp:posOffset>3093085</wp:posOffset>
            </wp:positionV>
            <wp:extent cx="2797810" cy="2095500"/>
            <wp:effectExtent l="19050" t="0" r="2540" b="0"/>
            <wp:wrapSquare wrapText="bothSides"/>
            <wp:docPr id="711603911"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b32aa0-52a6-423b-b174-74ee9949aa2b.jpg"/>
                    <pic:cNvPicPr/>
                  </pic:nvPicPr>
                  <pic:blipFill>
                    <a:blip r:embed="rId10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97810" cy="2095500"/>
                    </a:xfrm>
                    <a:prstGeom prst="rect">
                      <a:avLst/>
                    </a:prstGeom>
                  </pic:spPr>
                </pic:pic>
              </a:graphicData>
            </a:graphic>
          </wp:anchor>
        </w:drawing>
      </w:r>
    </w:p>
    <w:p w:rsidR="003651B5" w:rsidRDefault="003651B5" w:rsidP="002F79A3">
      <w:pPr>
        <w:ind w:firstLine="708"/>
        <w:rPr>
          <w:sz w:val="24"/>
          <w:szCs w:val="24"/>
        </w:rPr>
      </w:pPr>
    </w:p>
    <w:p w:rsidR="003651B5" w:rsidRDefault="003651B5" w:rsidP="002F79A3">
      <w:pPr>
        <w:ind w:firstLine="708"/>
        <w:rPr>
          <w:sz w:val="24"/>
          <w:szCs w:val="24"/>
        </w:rPr>
      </w:pPr>
      <w:r>
        <w:rPr>
          <w:noProof/>
          <w:sz w:val="24"/>
          <w:szCs w:val="24"/>
          <w:lang w:eastAsia="bg-BG"/>
        </w:rPr>
        <w:drawing>
          <wp:anchor distT="0" distB="0" distL="114300" distR="114300" simplePos="0" relativeHeight="251669504" behindDoc="0" locked="0" layoutInCell="1" allowOverlap="1">
            <wp:simplePos x="0" y="0"/>
            <wp:positionH relativeFrom="margin">
              <wp:posOffset>3648710</wp:posOffset>
            </wp:positionH>
            <wp:positionV relativeFrom="margin">
              <wp:posOffset>3131185</wp:posOffset>
            </wp:positionV>
            <wp:extent cx="2366010" cy="2095500"/>
            <wp:effectExtent l="19050" t="0" r="0" b="0"/>
            <wp:wrapSquare wrapText="bothSides"/>
            <wp:docPr id="71160391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ebf7546-cd01-4c1a-be85-58f388d02f3b.jpg"/>
                    <pic:cNvPicPr/>
                  </pic:nvPicPr>
                  <pic:blipFill>
                    <a:blip r:embed="rId10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66010" cy="2095500"/>
                    </a:xfrm>
                    <a:prstGeom prst="rect">
                      <a:avLst/>
                    </a:prstGeom>
                  </pic:spPr>
                </pic:pic>
              </a:graphicData>
            </a:graphic>
          </wp:anchor>
        </w:drawing>
      </w: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3651B5" w:rsidRDefault="003651B5" w:rsidP="002F79A3">
      <w:pPr>
        <w:ind w:firstLine="708"/>
        <w:rPr>
          <w:sz w:val="24"/>
          <w:szCs w:val="24"/>
        </w:rPr>
      </w:pPr>
    </w:p>
    <w:p w:rsidR="002F79A3" w:rsidRDefault="002F79A3" w:rsidP="002F79A3">
      <w:pPr>
        <w:ind w:firstLine="708"/>
        <w:rPr>
          <w:sz w:val="24"/>
          <w:szCs w:val="24"/>
        </w:rPr>
      </w:pPr>
      <w:r>
        <w:rPr>
          <w:sz w:val="24"/>
          <w:szCs w:val="24"/>
        </w:rPr>
        <w:t>Със с</w:t>
      </w:r>
      <w:r w:rsidRPr="0014184B">
        <w:rPr>
          <w:sz w:val="24"/>
          <w:szCs w:val="24"/>
          <w:lang w:val="en-US"/>
        </w:rPr>
        <w:t>ъстезателна игра „Открий знаците за велосипедисти“</w:t>
      </w:r>
      <w:r>
        <w:rPr>
          <w:sz w:val="24"/>
          <w:szCs w:val="24"/>
        </w:rPr>
        <w:t xml:space="preserve"> д</w:t>
      </w:r>
      <w:r w:rsidRPr="0014184B">
        <w:rPr>
          <w:sz w:val="24"/>
          <w:szCs w:val="24"/>
          <w:lang w:val="en-US"/>
        </w:rPr>
        <w:t xml:space="preserve">ецата участваха </w:t>
      </w:r>
      <w:r>
        <w:rPr>
          <w:sz w:val="24"/>
          <w:szCs w:val="24"/>
        </w:rPr>
        <w:t xml:space="preserve">  ежегодното БДП състезание на ДГ „Дъга”</w:t>
      </w:r>
      <w:r w:rsidRPr="0014184B">
        <w:rPr>
          <w:sz w:val="24"/>
          <w:szCs w:val="24"/>
          <w:lang w:val="en-US"/>
        </w:rPr>
        <w:t>, като демонстрираха умения за разпознаване и класифициране на пътните знаци, свързани с велосипедистите. Играта провокира тяхната наблюдателност, бързо и правилно мислене</w:t>
      </w:r>
      <w:r w:rsidRPr="0014184B">
        <w:rPr>
          <w:sz w:val="24"/>
          <w:szCs w:val="24"/>
        </w:rPr>
        <w:t>.</w:t>
      </w:r>
    </w:p>
    <w:p w:rsidR="002F79A3" w:rsidRDefault="002F79A3" w:rsidP="002F79A3">
      <w:pPr>
        <w:rPr>
          <w:sz w:val="24"/>
          <w:szCs w:val="24"/>
        </w:rPr>
      </w:pPr>
      <w:r>
        <w:rPr>
          <w:noProof/>
          <w:sz w:val="24"/>
          <w:szCs w:val="24"/>
          <w:lang w:eastAsia="bg-BG"/>
        </w:rPr>
        <w:drawing>
          <wp:inline distT="0" distB="0" distL="0" distR="0">
            <wp:extent cx="1573530" cy="2098040"/>
            <wp:effectExtent l="19050" t="0" r="7620" b="0"/>
            <wp:docPr id="912490444" name="Картина 912490443" descr="Messenger_creation_E16F7F76-7058-4FB1-B3DF-ED7CEDA912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enger_creation_E16F7F76-7058-4FB1-B3DF-ED7CEDA91211.jpeg"/>
                    <pic:cNvPicPr/>
                  </pic:nvPicPr>
                  <pic:blipFill>
                    <a:blip r:embed="rId108" cstate="print"/>
                    <a:stretch>
                      <a:fillRect/>
                    </a:stretch>
                  </pic:blipFill>
                  <pic:spPr>
                    <a:xfrm>
                      <a:off x="0" y="0"/>
                      <a:ext cx="1579608" cy="2106144"/>
                    </a:xfrm>
                    <a:prstGeom prst="rect">
                      <a:avLst/>
                    </a:prstGeom>
                  </pic:spPr>
                </pic:pic>
              </a:graphicData>
            </a:graphic>
          </wp:inline>
        </w:drawing>
      </w:r>
      <w:r>
        <w:rPr>
          <w:noProof/>
          <w:sz w:val="24"/>
          <w:szCs w:val="24"/>
          <w:lang w:eastAsia="bg-BG"/>
        </w:rPr>
        <w:drawing>
          <wp:inline distT="0" distB="0" distL="0" distR="0">
            <wp:extent cx="1577341" cy="2103120"/>
            <wp:effectExtent l="19050" t="0" r="3809" b="0"/>
            <wp:docPr id="912490446" name="Картина 912490445" descr="Messenger_creation_450EA7D5-0013-4590-BAFF-69E755017D0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enger_creation_450EA7D5-0013-4590-BAFF-69E755017D0E.jpeg"/>
                    <pic:cNvPicPr/>
                  </pic:nvPicPr>
                  <pic:blipFill>
                    <a:blip r:embed="rId109" cstate="print"/>
                    <a:stretch>
                      <a:fillRect/>
                    </a:stretch>
                  </pic:blipFill>
                  <pic:spPr>
                    <a:xfrm>
                      <a:off x="0" y="0"/>
                      <a:ext cx="1577998" cy="2103996"/>
                    </a:xfrm>
                    <a:prstGeom prst="rect">
                      <a:avLst/>
                    </a:prstGeom>
                  </pic:spPr>
                </pic:pic>
              </a:graphicData>
            </a:graphic>
          </wp:inline>
        </w:drawing>
      </w:r>
      <w:r w:rsidR="00505031" w:rsidRPr="00505031">
        <w:rPr>
          <w:noProof/>
          <w:sz w:val="24"/>
          <w:szCs w:val="24"/>
          <w:lang w:eastAsia="bg-BG"/>
        </w:rPr>
        <w:drawing>
          <wp:inline distT="0" distB="0" distL="0" distR="0">
            <wp:extent cx="1577340" cy="2103120"/>
            <wp:effectExtent l="19050" t="0" r="3810" b="0"/>
            <wp:docPr id="2003028653" name="Картина 912490444" descr="Messenger_creation_89A7D5D3-9B56-455F-A69A-F0959723B8B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ssenger_creation_89A7D5D3-9B56-455F-A69A-F0959723B8B0.jpeg"/>
                    <pic:cNvPicPr/>
                  </pic:nvPicPr>
                  <pic:blipFill>
                    <a:blip r:embed="rId110" cstate="print"/>
                    <a:stretch>
                      <a:fillRect/>
                    </a:stretch>
                  </pic:blipFill>
                  <pic:spPr>
                    <a:xfrm>
                      <a:off x="0" y="0"/>
                      <a:ext cx="1582046" cy="2109395"/>
                    </a:xfrm>
                    <a:prstGeom prst="rect">
                      <a:avLst/>
                    </a:prstGeom>
                  </pic:spPr>
                </pic:pic>
              </a:graphicData>
            </a:graphic>
          </wp:inline>
        </w:drawing>
      </w:r>
    </w:p>
    <w:p w:rsidR="002F79A3" w:rsidRDefault="002F79A3" w:rsidP="002F79A3">
      <w:pPr>
        <w:rPr>
          <w:sz w:val="24"/>
          <w:szCs w:val="24"/>
        </w:rPr>
      </w:pPr>
    </w:p>
    <w:p w:rsidR="002F79A3" w:rsidRPr="00024C64" w:rsidRDefault="002F79A3" w:rsidP="002F79A3">
      <w:pPr>
        <w:jc w:val="center"/>
        <w:rPr>
          <w:b/>
          <w:sz w:val="24"/>
          <w:szCs w:val="24"/>
        </w:rPr>
      </w:pPr>
      <w:r w:rsidRPr="00024C64">
        <w:rPr>
          <w:b/>
          <w:sz w:val="24"/>
          <w:szCs w:val="24"/>
        </w:rPr>
        <w:lastRenderedPageBreak/>
        <w:t>ИГ “Mир” с. Синитово</w:t>
      </w:r>
    </w:p>
    <w:p w:rsidR="002F79A3" w:rsidRPr="00024C64" w:rsidRDefault="002F79A3" w:rsidP="002F79A3">
      <w:pPr>
        <w:jc w:val="center"/>
        <w:rPr>
          <w:b/>
          <w:sz w:val="24"/>
          <w:szCs w:val="24"/>
        </w:rPr>
      </w:pPr>
      <w:r w:rsidRPr="00024C64">
        <w:rPr>
          <w:b/>
          <w:sz w:val="24"/>
          <w:szCs w:val="24"/>
        </w:rPr>
        <w:t>Провели: Балабанова и Стоянова</w:t>
      </w:r>
    </w:p>
    <w:p w:rsidR="002F79A3" w:rsidRDefault="002F79A3" w:rsidP="002F79A3">
      <w:pPr>
        <w:rPr>
          <w:sz w:val="24"/>
          <w:szCs w:val="24"/>
        </w:rPr>
      </w:pPr>
    </w:p>
    <w:p w:rsidR="002F79A3" w:rsidRDefault="002F79A3" w:rsidP="002F79A3">
      <w:pPr>
        <w:rPr>
          <w:sz w:val="24"/>
          <w:szCs w:val="24"/>
        </w:rPr>
      </w:pPr>
      <w:r>
        <w:rPr>
          <w:sz w:val="24"/>
          <w:szCs w:val="24"/>
        </w:rPr>
        <w:t xml:space="preserve">Тематичен ден на БДП </w:t>
      </w:r>
    </w:p>
    <w:p w:rsidR="002F79A3" w:rsidRDefault="002F79A3" w:rsidP="002F79A3">
      <w:pPr>
        <w:rPr>
          <w:sz w:val="24"/>
          <w:szCs w:val="24"/>
        </w:rPr>
      </w:pPr>
    </w:p>
    <w:p w:rsidR="002F79A3" w:rsidRPr="00FD06BF" w:rsidRDefault="002F79A3" w:rsidP="002F79A3">
      <w:pPr>
        <w:rPr>
          <w:sz w:val="24"/>
          <w:szCs w:val="24"/>
        </w:rPr>
      </w:pPr>
      <w:r>
        <w:rPr>
          <w:sz w:val="24"/>
          <w:szCs w:val="24"/>
        </w:rPr>
        <w:t xml:space="preserve">Тема : Светофар </w:t>
      </w:r>
    </w:p>
    <w:p w:rsidR="002F79A3" w:rsidRDefault="002F79A3" w:rsidP="002F79A3">
      <w:pPr>
        <w:rPr>
          <w:sz w:val="24"/>
          <w:szCs w:val="24"/>
        </w:rPr>
      </w:pPr>
    </w:p>
    <w:p w:rsidR="002F79A3" w:rsidRPr="00F523FC" w:rsidRDefault="002F79A3" w:rsidP="002F79A3">
      <w:pPr>
        <w:rPr>
          <w:sz w:val="24"/>
          <w:szCs w:val="24"/>
        </w:rPr>
      </w:pPr>
      <w:r w:rsidRPr="00F523FC">
        <w:rPr>
          <w:sz w:val="24"/>
          <w:szCs w:val="24"/>
        </w:rPr>
        <w:t>Има си той три очи – червено, жълто и зелено</w:t>
      </w:r>
    </w:p>
    <w:p w:rsidR="002F79A3" w:rsidRPr="00F523FC" w:rsidRDefault="002F79A3" w:rsidP="002F79A3">
      <w:pPr>
        <w:rPr>
          <w:sz w:val="24"/>
          <w:szCs w:val="24"/>
        </w:rPr>
      </w:pPr>
      <w:r w:rsidRPr="00F523FC">
        <w:rPr>
          <w:sz w:val="24"/>
          <w:szCs w:val="24"/>
        </w:rPr>
        <w:t xml:space="preserve">мига с тях от вечер до зори </w:t>
      </w:r>
    </w:p>
    <w:p w:rsidR="002F79A3" w:rsidRPr="00F523FC" w:rsidRDefault="002F79A3" w:rsidP="002F79A3">
      <w:pPr>
        <w:rPr>
          <w:sz w:val="24"/>
          <w:szCs w:val="24"/>
        </w:rPr>
      </w:pPr>
      <w:r w:rsidRPr="00F523FC">
        <w:rPr>
          <w:sz w:val="24"/>
          <w:szCs w:val="24"/>
        </w:rPr>
        <w:t>пешеходци регулира и коли.</w:t>
      </w:r>
    </w:p>
    <w:p w:rsidR="002F79A3" w:rsidRPr="00F523FC" w:rsidRDefault="002F79A3" w:rsidP="002F79A3">
      <w:pPr>
        <w:rPr>
          <w:i/>
          <w:sz w:val="24"/>
          <w:szCs w:val="24"/>
        </w:rPr>
      </w:pPr>
      <w:r w:rsidRPr="00F523FC">
        <w:rPr>
          <w:sz w:val="24"/>
          <w:szCs w:val="24"/>
        </w:rPr>
        <w:t xml:space="preserve">( Що е то? )       </w:t>
      </w:r>
      <w:r w:rsidRPr="00F523FC">
        <w:rPr>
          <w:b/>
          <w:i/>
          <w:sz w:val="24"/>
          <w:szCs w:val="24"/>
        </w:rPr>
        <w:t>СВЕТОФАР</w:t>
      </w:r>
      <w:r w:rsidRPr="00F523FC">
        <w:rPr>
          <w:i/>
          <w:sz w:val="24"/>
          <w:szCs w:val="24"/>
        </w:rPr>
        <w:t xml:space="preserve"> </w:t>
      </w:r>
    </w:p>
    <w:p w:rsidR="002F79A3" w:rsidRPr="00F523FC" w:rsidRDefault="002F79A3" w:rsidP="002F79A3">
      <w:pPr>
        <w:rPr>
          <w:sz w:val="24"/>
          <w:szCs w:val="24"/>
        </w:rPr>
      </w:pPr>
    </w:p>
    <w:p w:rsidR="002F79A3" w:rsidRPr="00F523FC" w:rsidRDefault="002F79A3" w:rsidP="002F79A3">
      <w:pPr>
        <w:rPr>
          <w:sz w:val="24"/>
          <w:szCs w:val="24"/>
        </w:rPr>
      </w:pPr>
      <w:r w:rsidRPr="00F523FC">
        <w:rPr>
          <w:b/>
          <w:sz w:val="24"/>
          <w:szCs w:val="24"/>
        </w:rPr>
        <w:t>СВЕТОФАР</w:t>
      </w:r>
      <w:r w:rsidRPr="00F523FC">
        <w:rPr>
          <w:sz w:val="24"/>
          <w:szCs w:val="24"/>
        </w:rPr>
        <w:t xml:space="preserve">     БЕЛ / ВЛП /   </w:t>
      </w:r>
    </w:p>
    <w:p w:rsidR="002F79A3" w:rsidRPr="000762CC" w:rsidRDefault="002F79A3" w:rsidP="002F79A3">
      <w:pPr>
        <w:rPr>
          <w:sz w:val="20"/>
          <w:szCs w:val="20"/>
        </w:rPr>
      </w:pPr>
      <w:r w:rsidRPr="00F523FC">
        <w:rPr>
          <w:sz w:val="20"/>
          <w:szCs w:val="20"/>
        </w:rPr>
        <w:t xml:space="preserve"> ( </w:t>
      </w:r>
      <w:r>
        <w:rPr>
          <w:sz w:val="20"/>
          <w:szCs w:val="20"/>
        </w:rPr>
        <w:t>Иван Жеглов</w:t>
      </w:r>
      <w:r w:rsidRPr="00F523FC">
        <w:rPr>
          <w:sz w:val="20"/>
          <w:szCs w:val="20"/>
        </w:rPr>
        <w:t xml:space="preserve"> </w:t>
      </w:r>
      <w:r>
        <w:rPr>
          <w:sz w:val="20"/>
          <w:szCs w:val="20"/>
        </w:rPr>
        <w:t>)</w:t>
      </w:r>
    </w:p>
    <w:p w:rsidR="002F79A3" w:rsidRDefault="002F79A3" w:rsidP="002F79A3">
      <w:pPr>
        <w:rPr>
          <w:sz w:val="24"/>
          <w:szCs w:val="24"/>
        </w:rPr>
      </w:pPr>
      <w:r>
        <w:rPr>
          <w:sz w:val="24"/>
          <w:szCs w:val="24"/>
        </w:rPr>
        <w:t>Светофар! Не бързай!</w:t>
      </w:r>
    </w:p>
    <w:p w:rsidR="002F79A3" w:rsidRDefault="002F79A3" w:rsidP="002F79A3">
      <w:pPr>
        <w:rPr>
          <w:sz w:val="24"/>
          <w:szCs w:val="24"/>
        </w:rPr>
      </w:pPr>
      <w:r>
        <w:rPr>
          <w:sz w:val="24"/>
          <w:szCs w:val="24"/>
        </w:rPr>
        <w:t>Но за път се приготви</w:t>
      </w:r>
    </w:p>
    <w:p w:rsidR="002F79A3" w:rsidRDefault="002F79A3" w:rsidP="002F79A3">
      <w:pPr>
        <w:rPr>
          <w:sz w:val="24"/>
          <w:szCs w:val="24"/>
        </w:rPr>
      </w:pPr>
      <w:r>
        <w:rPr>
          <w:sz w:val="24"/>
          <w:szCs w:val="24"/>
        </w:rPr>
        <w:t>Щом зелената засвети,</w:t>
      </w:r>
    </w:p>
    <w:p w:rsidR="002F79A3" w:rsidRDefault="002F79A3" w:rsidP="002F79A3">
      <w:pPr>
        <w:rPr>
          <w:sz w:val="24"/>
          <w:szCs w:val="24"/>
        </w:rPr>
      </w:pPr>
      <w:r>
        <w:rPr>
          <w:sz w:val="24"/>
          <w:szCs w:val="24"/>
        </w:rPr>
        <w:t>Тръгвай и не се бави!</w:t>
      </w:r>
    </w:p>
    <w:p w:rsidR="002F79A3" w:rsidRDefault="002F79A3" w:rsidP="002F79A3">
      <w:pPr>
        <w:rPr>
          <w:sz w:val="24"/>
          <w:szCs w:val="24"/>
        </w:rPr>
      </w:pPr>
      <w:r>
        <w:rPr>
          <w:sz w:val="24"/>
          <w:szCs w:val="24"/>
        </w:rPr>
        <w:t xml:space="preserve">Всяка грешка може скъпо </w:t>
      </w:r>
    </w:p>
    <w:p w:rsidR="002F79A3" w:rsidRDefault="002F79A3" w:rsidP="002F79A3">
      <w:pPr>
        <w:rPr>
          <w:sz w:val="24"/>
          <w:szCs w:val="24"/>
        </w:rPr>
      </w:pPr>
      <w:r>
        <w:rPr>
          <w:sz w:val="24"/>
          <w:szCs w:val="24"/>
        </w:rPr>
        <w:t>Да ти струва. Запомни:</w:t>
      </w:r>
    </w:p>
    <w:p w:rsidR="002F79A3" w:rsidRDefault="002F79A3" w:rsidP="002F79A3">
      <w:pPr>
        <w:rPr>
          <w:sz w:val="24"/>
          <w:szCs w:val="24"/>
        </w:rPr>
      </w:pPr>
      <w:r>
        <w:rPr>
          <w:sz w:val="24"/>
          <w:szCs w:val="24"/>
        </w:rPr>
        <w:t>Светофарът има само</w:t>
      </w:r>
    </w:p>
    <w:p w:rsidR="002F79A3" w:rsidRDefault="002F79A3" w:rsidP="002F79A3">
      <w:pPr>
        <w:rPr>
          <w:sz w:val="24"/>
          <w:szCs w:val="24"/>
        </w:rPr>
      </w:pPr>
      <w:r>
        <w:rPr>
          <w:sz w:val="24"/>
          <w:szCs w:val="24"/>
        </w:rPr>
        <w:t xml:space="preserve">Три различни светлини. </w:t>
      </w:r>
    </w:p>
    <w:p w:rsidR="002F79A3" w:rsidRDefault="002F79A3" w:rsidP="002F79A3">
      <w:pPr>
        <w:rPr>
          <w:sz w:val="24"/>
          <w:szCs w:val="24"/>
        </w:rPr>
      </w:pPr>
    </w:p>
    <w:p w:rsidR="002F79A3" w:rsidRDefault="002F79A3" w:rsidP="002F79A3">
      <w:pPr>
        <w:rPr>
          <w:sz w:val="24"/>
          <w:szCs w:val="24"/>
        </w:rPr>
      </w:pPr>
      <w:r w:rsidRPr="00C6516F">
        <w:rPr>
          <w:b/>
          <w:sz w:val="24"/>
          <w:szCs w:val="24"/>
        </w:rPr>
        <w:t>СВЕТОФАР</w:t>
      </w:r>
      <w:r>
        <w:rPr>
          <w:sz w:val="24"/>
          <w:szCs w:val="24"/>
        </w:rPr>
        <w:t xml:space="preserve"> / песен /   МУЗ</w:t>
      </w:r>
    </w:p>
    <w:p w:rsidR="002F79A3" w:rsidRDefault="002F79A3" w:rsidP="002F79A3">
      <w:pPr>
        <w:rPr>
          <w:sz w:val="24"/>
          <w:szCs w:val="24"/>
        </w:rPr>
      </w:pPr>
      <w:r>
        <w:rPr>
          <w:sz w:val="24"/>
          <w:szCs w:val="24"/>
        </w:rPr>
        <w:t xml:space="preserve">Светофара повреден </w:t>
      </w:r>
    </w:p>
    <w:p w:rsidR="002F79A3" w:rsidRDefault="002F79A3" w:rsidP="002F79A3">
      <w:pPr>
        <w:rPr>
          <w:sz w:val="24"/>
          <w:szCs w:val="24"/>
        </w:rPr>
      </w:pPr>
      <w:r>
        <w:rPr>
          <w:sz w:val="24"/>
          <w:szCs w:val="24"/>
        </w:rPr>
        <w:t xml:space="preserve">За поправка чака мен </w:t>
      </w:r>
    </w:p>
    <w:p w:rsidR="002F79A3" w:rsidRDefault="002F79A3" w:rsidP="002F79A3">
      <w:pPr>
        <w:rPr>
          <w:sz w:val="24"/>
          <w:szCs w:val="24"/>
        </w:rPr>
      </w:pPr>
      <w:r>
        <w:rPr>
          <w:sz w:val="24"/>
          <w:szCs w:val="24"/>
        </w:rPr>
        <w:t>Трудна работа е тая</w:t>
      </w:r>
    </w:p>
    <w:p w:rsidR="002F79A3" w:rsidRDefault="002F79A3" w:rsidP="002F79A3">
      <w:pPr>
        <w:rPr>
          <w:sz w:val="24"/>
          <w:szCs w:val="24"/>
        </w:rPr>
      </w:pPr>
      <w:r>
        <w:rPr>
          <w:sz w:val="24"/>
          <w:szCs w:val="24"/>
        </w:rPr>
        <w:t xml:space="preserve">Но ще питам полицая </w:t>
      </w:r>
    </w:p>
    <w:p w:rsidR="002F79A3" w:rsidRDefault="002F79A3" w:rsidP="002F79A3">
      <w:pPr>
        <w:rPr>
          <w:sz w:val="24"/>
          <w:szCs w:val="24"/>
        </w:rPr>
      </w:pPr>
      <w:r>
        <w:rPr>
          <w:sz w:val="24"/>
          <w:szCs w:val="24"/>
        </w:rPr>
        <w:t>Той ми каза, запомни!</w:t>
      </w:r>
    </w:p>
    <w:p w:rsidR="002F79A3" w:rsidRDefault="002F79A3" w:rsidP="002F79A3">
      <w:pPr>
        <w:rPr>
          <w:sz w:val="24"/>
          <w:szCs w:val="24"/>
        </w:rPr>
      </w:pPr>
      <w:r>
        <w:rPr>
          <w:sz w:val="24"/>
          <w:szCs w:val="24"/>
        </w:rPr>
        <w:t xml:space="preserve">Слагаш трите светлини </w:t>
      </w:r>
    </w:p>
    <w:p w:rsidR="002F79A3" w:rsidRDefault="002F79A3" w:rsidP="002F79A3">
      <w:pPr>
        <w:rPr>
          <w:sz w:val="24"/>
          <w:szCs w:val="24"/>
        </w:rPr>
      </w:pPr>
      <w:r>
        <w:rPr>
          <w:sz w:val="24"/>
          <w:szCs w:val="24"/>
        </w:rPr>
        <w:t>Най-отгоре е червено,</w:t>
      </w:r>
    </w:p>
    <w:p w:rsidR="002F79A3" w:rsidRDefault="002F79A3" w:rsidP="002F79A3">
      <w:pPr>
        <w:rPr>
          <w:sz w:val="24"/>
          <w:szCs w:val="24"/>
        </w:rPr>
      </w:pPr>
      <w:r>
        <w:rPr>
          <w:sz w:val="24"/>
          <w:szCs w:val="24"/>
        </w:rPr>
        <w:t>Най-от долу е зелено</w:t>
      </w:r>
    </w:p>
    <w:p w:rsidR="002F79A3" w:rsidRDefault="002F79A3" w:rsidP="002F79A3">
      <w:pPr>
        <w:rPr>
          <w:sz w:val="24"/>
          <w:szCs w:val="24"/>
        </w:rPr>
      </w:pPr>
      <w:r>
        <w:rPr>
          <w:sz w:val="24"/>
          <w:szCs w:val="24"/>
        </w:rPr>
        <w:t>Жълтото е между тях</w:t>
      </w:r>
    </w:p>
    <w:p w:rsidR="002F79A3" w:rsidRDefault="002F79A3" w:rsidP="002F79A3">
      <w:pPr>
        <w:rPr>
          <w:sz w:val="24"/>
          <w:szCs w:val="24"/>
        </w:rPr>
      </w:pPr>
      <w:r>
        <w:rPr>
          <w:sz w:val="24"/>
          <w:szCs w:val="24"/>
        </w:rPr>
        <w:t>Кимнах му..... Разбрах!</w:t>
      </w:r>
    </w:p>
    <w:p w:rsidR="002F79A3" w:rsidRDefault="002F79A3" w:rsidP="002F79A3">
      <w:pPr>
        <w:rPr>
          <w:sz w:val="24"/>
          <w:szCs w:val="24"/>
        </w:rPr>
      </w:pPr>
      <w:r>
        <w:rPr>
          <w:sz w:val="24"/>
          <w:szCs w:val="24"/>
        </w:rPr>
        <w:t>Най-отгоре е червено</w:t>
      </w:r>
    </w:p>
    <w:p w:rsidR="002F79A3" w:rsidRDefault="002F79A3" w:rsidP="002F79A3">
      <w:pPr>
        <w:rPr>
          <w:sz w:val="24"/>
          <w:szCs w:val="24"/>
        </w:rPr>
      </w:pPr>
      <w:r>
        <w:rPr>
          <w:sz w:val="24"/>
          <w:szCs w:val="24"/>
        </w:rPr>
        <w:t>Най-отдолу е зелено.</w:t>
      </w:r>
    </w:p>
    <w:p w:rsidR="002F79A3" w:rsidRDefault="002F79A3" w:rsidP="002F79A3">
      <w:pPr>
        <w:rPr>
          <w:sz w:val="24"/>
          <w:szCs w:val="24"/>
        </w:rPr>
      </w:pPr>
    </w:p>
    <w:p w:rsidR="002F79A3" w:rsidRPr="006E2108" w:rsidRDefault="002F79A3" w:rsidP="002F79A3">
      <w:pPr>
        <w:rPr>
          <w:b/>
          <w:sz w:val="24"/>
          <w:szCs w:val="24"/>
        </w:rPr>
      </w:pPr>
      <w:r w:rsidRPr="006E2108">
        <w:rPr>
          <w:b/>
          <w:sz w:val="24"/>
          <w:szCs w:val="24"/>
        </w:rPr>
        <w:t>СВЕТОФАР</w:t>
      </w:r>
    </w:p>
    <w:p w:rsidR="002F79A3" w:rsidRPr="006E2108" w:rsidRDefault="002F79A3" w:rsidP="002F79A3">
      <w:pPr>
        <w:rPr>
          <w:sz w:val="24"/>
          <w:szCs w:val="24"/>
        </w:rPr>
      </w:pPr>
      <w:r w:rsidRPr="006E2108">
        <w:rPr>
          <w:b/>
          <w:sz w:val="24"/>
          <w:szCs w:val="24"/>
        </w:rPr>
        <w:t xml:space="preserve">Детето разширява представите си за </w:t>
      </w:r>
      <w:r>
        <w:rPr>
          <w:sz w:val="24"/>
          <w:szCs w:val="24"/>
        </w:rPr>
        <w:t xml:space="preserve">правила и норми за безопасно поведение; формира представи за равнинни фигури; натрупва опит за ръчна обработка на материали. </w:t>
      </w:r>
    </w:p>
    <w:p w:rsidR="002F79A3" w:rsidRDefault="002F79A3" w:rsidP="002F79A3">
      <w:pPr>
        <w:rPr>
          <w:b/>
          <w:sz w:val="24"/>
          <w:szCs w:val="24"/>
        </w:rPr>
      </w:pPr>
      <w:r w:rsidRPr="006E2108">
        <w:rPr>
          <w:b/>
          <w:sz w:val="24"/>
          <w:szCs w:val="24"/>
        </w:rPr>
        <w:t xml:space="preserve">Необходими елементи :  </w:t>
      </w:r>
    </w:p>
    <w:p w:rsidR="002F79A3" w:rsidRPr="006E2108" w:rsidRDefault="002F79A3" w:rsidP="002F79A3">
      <w:pPr>
        <w:pStyle w:val="a4"/>
        <w:widowControl/>
        <w:numPr>
          <w:ilvl w:val="0"/>
          <w:numId w:val="8"/>
        </w:numPr>
        <w:autoSpaceDE/>
        <w:autoSpaceDN/>
        <w:spacing w:after="160" w:line="259" w:lineRule="auto"/>
        <w:contextualSpacing/>
        <w:rPr>
          <w:sz w:val="24"/>
          <w:szCs w:val="24"/>
        </w:rPr>
      </w:pPr>
      <w:r w:rsidRPr="006E2108">
        <w:rPr>
          <w:sz w:val="24"/>
          <w:szCs w:val="24"/>
        </w:rPr>
        <w:t xml:space="preserve">1 елемент за изработване на светофар </w:t>
      </w:r>
      <w:r>
        <w:rPr>
          <w:sz w:val="24"/>
          <w:szCs w:val="24"/>
        </w:rPr>
        <w:t>– основа;</w:t>
      </w:r>
    </w:p>
    <w:p w:rsidR="002F79A3" w:rsidRPr="006E2108" w:rsidRDefault="002F79A3" w:rsidP="002F79A3">
      <w:pPr>
        <w:pStyle w:val="a4"/>
        <w:widowControl/>
        <w:numPr>
          <w:ilvl w:val="0"/>
          <w:numId w:val="8"/>
        </w:numPr>
        <w:autoSpaceDE/>
        <w:autoSpaceDN/>
        <w:spacing w:after="160" w:line="259" w:lineRule="auto"/>
        <w:contextualSpacing/>
        <w:rPr>
          <w:sz w:val="24"/>
          <w:szCs w:val="24"/>
        </w:rPr>
      </w:pPr>
      <w:r>
        <w:rPr>
          <w:sz w:val="24"/>
          <w:szCs w:val="24"/>
        </w:rPr>
        <w:t>3 елемента с цветовете на светофара.</w:t>
      </w:r>
    </w:p>
    <w:p w:rsidR="002F79A3" w:rsidRDefault="002F79A3" w:rsidP="002F79A3">
      <w:pPr>
        <w:rPr>
          <w:sz w:val="24"/>
          <w:szCs w:val="24"/>
        </w:rPr>
      </w:pPr>
      <w:r>
        <w:rPr>
          <w:sz w:val="24"/>
          <w:szCs w:val="24"/>
        </w:rPr>
        <w:t>Очаквани резултати:</w:t>
      </w:r>
    </w:p>
    <w:p w:rsidR="002F79A3" w:rsidRDefault="002F79A3" w:rsidP="002F79A3">
      <w:pPr>
        <w:pStyle w:val="a4"/>
        <w:widowControl/>
        <w:numPr>
          <w:ilvl w:val="0"/>
          <w:numId w:val="9"/>
        </w:numPr>
        <w:autoSpaceDE/>
        <w:autoSpaceDN/>
        <w:spacing w:after="160" w:line="259" w:lineRule="auto"/>
        <w:contextualSpacing/>
        <w:rPr>
          <w:sz w:val="24"/>
          <w:szCs w:val="24"/>
        </w:rPr>
      </w:pPr>
      <w:r>
        <w:rPr>
          <w:sz w:val="24"/>
          <w:szCs w:val="24"/>
        </w:rPr>
        <w:t>Показва познаване на правилата за пресичане на улицата ( светофар, пешеходна пътека) ОС</w:t>
      </w:r>
    </w:p>
    <w:p w:rsidR="002F79A3" w:rsidRPr="00854D98" w:rsidRDefault="002F79A3" w:rsidP="002F79A3">
      <w:pPr>
        <w:pStyle w:val="a4"/>
        <w:widowControl/>
        <w:numPr>
          <w:ilvl w:val="0"/>
          <w:numId w:val="9"/>
        </w:numPr>
        <w:autoSpaceDE/>
        <w:autoSpaceDN/>
        <w:spacing w:after="160" w:line="259" w:lineRule="auto"/>
        <w:contextualSpacing/>
        <w:rPr>
          <w:sz w:val="24"/>
          <w:szCs w:val="24"/>
        </w:rPr>
      </w:pPr>
      <w:r>
        <w:rPr>
          <w:sz w:val="24"/>
          <w:szCs w:val="24"/>
        </w:rPr>
        <w:lastRenderedPageBreak/>
        <w:t>Показва познаване на брой  светлини на светофара и неговите цветове  ( МАТ )</w:t>
      </w:r>
    </w:p>
    <w:p w:rsidR="002F79A3" w:rsidRPr="009A1869" w:rsidRDefault="002F79A3" w:rsidP="002F79A3">
      <w:pPr>
        <w:pStyle w:val="a4"/>
        <w:widowControl/>
        <w:numPr>
          <w:ilvl w:val="0"/>
          <w:numId w:val="9"/>
        </w:numPr>
        <w:autoSpaceDE/>
        <w:autoSpaceDN/>
        <w:spacing w:after="160" w:line="259" w:lineRule="auto"/>
        <w:contextualSpacing/>
        <w:rPr>
          <w:sz w:val="24"/>
          <w:szCs w:val="24"/>
        </w:rPr>
      </w:pPr>
      <w:r>
        <w:rPr>
          <w:sz w:val="24"/>
          <w:szCs w:val="24"/>
        </w:rPr>
        <w:t>Реже с ножица хартия по очертана линия ( КТ )</w:t>
      </w:r>
    </w:p>
    <w:p w:rsidR="002F79A3" w:rsidRDefault="002F79A3" w:rsidP="002F79A3">
      <w:pPr>
        <w:rPr>
          <w:sz w:val="24"/>
          <w:szCs w:val="24"/>
        </w:rPr>
      </w:pPr>
      <w:r>
        <w:rPr>
          <w:sz w:val="24"/>
          <w:szCs w:val="24"/>
        </w:rPr>
        <w:t>Предложение за работа:</w:t>
      </w:r>
    </w:p>
    <w:p w:rsidR="002F79A3" w:rsidRDefault="002F79A3" w:rsidP="002F79A3">
      <w:pPr>
        <w:ind w:firstLine="720"/>
        <w:jc w:val="both"/>
        <w:rPr>
          <w:sz w:val="24"/>
          <w:szCs w:val="24"/>
        </w:rPr>
      </w:pPr>
      <w:r>
        <w:rPr>
          <w:sz w:val="24"/>
          <w:szCs w:val="24"/>
        </w:rPr>
        <w:t>Показваме на детето елементите (</w:t>
      </w:r>
      <w:r w:rsidRPr="00752606">
        <w:rPr>
          <w:sz w:val="24"/>
          <w:szCs w:val="24"/>
        </w:rPr>
        <w:t>светофар – основа</w:t>
      </w:r>
      <w:r>
        <w:rPr>
          <w:sz w:val="24"/>
          <w:szCs w:val="24"/>
        </w:rPr>
        <w:t xml:space="preserve"> и  </w:t>
      </w:r>
      <w:r w:rsidRPr="00752606">
        <w:rPr>
          <w:sz w:val="24"/>
          <w:szCs w:val="24"/>
        </w:rPr>
        <w:t>3 елемента с цветовете на светофара</w:t>
      </w:r>
      <w:r>
        <w:rPr>
          <w:sz w:val="24"/>
          <w:szCs w:val="24"/>
        </w:rPr>
        <w:t xml:space="preserve">). Даваме му възможност да ги изреже самостоятелно. Даваме указания да изработи светофара, като уточнаваме основата и елементите на цветoвете му. Провокираме детето да ги назове, да покаже къде е разположен всеки от тях в светофара и след това да ги залепи. Продължаваме с игра </w:t>
      </w:r>
      <w:r w:rsidRPr="00752606">
        <w:rPr>
          <w:sz w:val="24"/>
          <w:szCs w:val="24"/>
        </w:rPr>
        <w:t>„ ВНИМАВАЙ СВЕТОФАР “</w:t>
      </w:r>
      <w:r>
        <w:rPr>
          <w:sz w:val="24"/>
          <w:szCs w:val="24"/>
        </w:rPr>
        <w:t>.</w:t>
      </w:r>
    </w:p>
    <w:p w:rsidR="002F79A3" w:rsidRPr="00307943" w:rsidRDefault="002F79A3" w:rsidP="002F79A3">
      <w:pPr>
        <w:rPr>
          <w:b/>
          <w:sz w:val="24"/>
          <w:szCs w:val="24"/>
        </w:rPr>
      </w:pPr>
      <w:r>
        <w:rPr>
          <w:sz w:val="24"/>
          <w:szCs w:val="24"/>
        </w:rPr>
        <w:t xml:space="preserve">ПОДВИЖНА ИГРА </w:t>
      </w:r>
      <w:r w:rsidRPr="00307943">
        <w:rPr>
          <w:b/>
          <w:sz w:val="24"/>
          <w:szCs w:val="24"/>
        </w:rPr>
        <w:t>„ ВНИМАВАЙ СВЕТОФАР “</w:t>
      </w:r>
    </w:p>
    <w:p w:rsidR="002F79A3" w:rsidRDefault="002F79A3" w:rsidP="002F79A3">
      <w:pPr>
        <w:rPr>
          <w:sz w:val="24"/>
          <w:szCs w:val="24"/>
        </w:rPr>
      </w:pPr>
      <w:r>
        <w:rPr>
          <w:sz w:val="24"/>
          <w:szCs w:val="24"/>
        </w:rPr>
        <w:t>/ формиране на умения за спазване на светофарна уредба /</w:t>
      </w:r>
    </w:p>
    <w:p w:rsidR="002F79A3" w:rsidRPr="00307943" w:rsidRDefault="002F79A3" w:rsidP="002F79A3">
      <w:pPr>
        <w:rPr>
          <w:b/>
          <w:sz w:val="24"/>
          <w:szCs w:val="24"/>
        </w:rPr>
      </w:pPr>
      <w:r w:rsidRPr="00307943">
        <w:rPr>
          <w:b/>
          <w:sz w:val="24"/>
          <w:szCs w:val="24"/>
        </w:rPr>
        <w:t>Задачи:</w:t>
      </w:r>
    </w:p>
    <w:p w:rsidR="002F79A3" w:rsidRDefault="002F79A3" w:rsidP="002F79A3">
      <w:pPr>
        <w:jc w:val="both"/>
        <w:rPr>
          <w:sz w:val="24"/>
          <w:szCs w:val="24"/>
        </w:rPr>
      </w:pPr>
      <w:r>
        <w:rPr>
          <w:sz w:val="24"/>
          <w:szCs w:val="24"/>
        </w:rPr>
        <w:t>1.Затвърдяване познанията на децата за регулиране на движението на превозните средства и пешеходци със светофар.</w:t>
      </w:r>
    </w:p>
    <w:p w:rsidR="002F79A3" w:rsidRPr="009A1CA2" w:rsidRDefault="002F79A3" w:rsidP="002F79A3">
      <w:pPr>
        <w:jc w:val="both"/>
        <w:rPr>
          <w:sz w:val="24"/>
          <w:szCs w:val="24"/>
        </w:rPr>
      </w:pPr>
      <w:r w:rsidRPr="00901376">
        <w:rPr>
          <w:sz w:val="24"/>
          <w:szCs w:val="24"/>
        </w:rPr>
        <w:t xml:space="preserve">2. </w:t>
      </w:r>
      <w:r>
        <w:rPr>
          <w:sz w:val="24"/>
          <w:szCs w:val="24"/>
        </w:rPr>
        <w:t xml:space="preserve">Затвърдяване знанията на децата за действията, които пешеходците и автомобилите изпълняват според светлинните сигнали на светофара. Разширяване на знанията им за предимствата и забраите за участниците в движението. Затвърдяване  на разбирането, че спазването им е задължително, което е предпоставка за безопасността на всички. </w:t>
      </w:r>
    </w:p>
    <w:p w:rsidR="002F79A3" w:rsidRPr="00267B10" w:rsidRDefault="002F79A3" w:rsidP="002F79A3">
      <w:pPr>
        <w:jc w:val="both"/>
        <w:rPr>
          <w:sz w:val="24"/>
          <w:szCs w:val="24"/>
        </w:rPr>
      </w:pPr>
      <w:r w:rsidRPr="00D565E3">
        <w:rPr>
          <w:b/>
          <w:sz w:val="24"/>
          <w:szCs w:val="24"/>
        </w:rPr>
        <w:t>Игрова задача:</w:t>
      </w:r>
      <w:r>
        <w:rPr>
          <w:sz w:val="24"/>
          <w:szCs w:val="24"/>
        </w:rPr>
        <w:t xml:space="preserve"> Кой ще остане най-дълго в играта. </w:t>
      </w:r>
    </w:p>
    <w:p w:rsidR="002F79A3" w:rsidRDefault="002F79A3" w:rsidP="002F79A3">
      <w:pPr>
        <w:jc w:val="both"/>
        <w:rPr>
          <w:sz w:val="24"/>
          <w:szCs w:val="24"/>
        </w:rPr>
      </w:pPr>
      <w:r w:rsidRPr="00307943">
        <w:rPr>
          <w:b/>
          <w:sz w:val="24"/>
          <w:szCs w:val="24"/>
        </w:rPr>
        <w:t>Материали:</w:t>
      </w:r>
      <w:r>
        <w:rPr>
          <w:sz w:val="24"/>
          <w:szCs w:val="24"/>
        </w:rPr>
        <w:t xml:space="preserve"> Макет на светофар.</w:t>
      </w:r>
    </w:p>
    <w:p w:rsidR="002F79A3" w:rsidRPr="00267B10" w:rsidRDefault="002F79A3" w:rsidP="002F79A3">
      <w:pPr>
        <w:jc w:val="both"/>
        <w:rPr>
          <w:sz w:val="24"/>
          <w:szCs w:val="24"/>
        </w:rPr>
      </w:pPr>
      <w:r w:rsidRPr="00307943">
        <w:rPr>
          <w:b/>
          <w:sz w:val="24"/>
          <w:szCs w:val="24"/>
        </w:rPr>
        <w:t xml:space="preserve">Място на провеждане на играта: </w:t>
      </w:r>
      <w:r>
        <w:rPr>
          <w:sz w:val="24"/>
          <w:szCs w:val="24"/>
        </w:rPr>
        <w:t>Занималнята в ДГ или детската площадка на двора.</w:t>
      </w:r>
    </w:p>
    <w:p w:rsidR="002F79A3" w:rsidRPr="000079AB" w:rsidRDefault="002F79A3" w:rsidP="002F79A3">
      <w:pPr>
        <w:jc w:val="both"/>
        <w:rPr>
          <w:sz w:val="24"/>
          <w:szCs w:val="24"/>
        </w:rPr>
      </w:pPr>
      <w:r w:rsidRPr="000079AB">
        <w:rPr>
          <w:b/>
          <w:sz w:val="24"/>
          <w:szCs w:val="24"/>
        </w:rPr>
        <w:t>Ход на играта :</w:t>
      </w:r>
      <w:r>
        <w:rPr>
          <w:sz w:val="24"/>
          <w:szCs w:val="24"/>
        </w:rPr>
        <w:t xml:space="preserve"> Децата се движат свободно или леко бягат в занималнята или на детската площадка. Учителката подава различни светлинни сигнали със светофара – макет. Те са придружени и от звуков сигнал. Той помага на децата да следят смяната на цветовете на светофара. Децата следят сигналите на светофара и изпълняват разпоредбите му, предварително уточнени. Учителката може да подаде светлинните сигнали без да спазва последователността им, за провокиране на детското внимание. Децата, установили грешката скандират: „Светофарът е повреден!“ Учителката наблюдава дали децата спазват правилата след подадените светлинни и звукови сигнали на светофара. Учителят поощрява тези, които правилно изпълняват и отстранява от игра допусналите грешки. Играта се изпълнява няколко пъти. </w:t>
      </w:r>
    </w:p>
    <w:p w:rsidR="002F79A3" w:rsidRPr="009A1869" w:rsidRDefault="002F79A3" w:rsidP="002F79A3">
      <w:pPr>
        <w:rPr>
          <w:sz w:val="24"/>
          <w:szCs w:val="24"/>
        </w:rPr>
      </w:pPr>
      <w:r w:rsidRPr="000079AB">
        <w:rPr>
          <w:b/>
          <w:sz w:val="24"/>
          <w:szCs w:val="24"/>
        </w:rPr>
        <w:t xml:space="preserve">Правила на играта: </w:t>
      </w:r>
      <w:r w:rsidRPr="000079AB">
        <w:rPr>
          <w:sz w:val="24"/>
          <w:szCs w:val="24"/>
        </w:rPr>
        <w:t xml:space="preserve">В играта участват </w:t>
      </w:r>
      <w:r>
        <w:rPr>
          <w:sz w:val="24"/>
          <w:szCs w:val="24"/>
        </w:rPr>
        <w:t xml:space="preserve">всички деца, които спазват сигналите – светлинни и звукови, подавани от учителката със светофара – макет. </w:t>
      </w:r>
    </w:p>
    <w:p w:rsidR="002F79A3" w:rsidRPr="009A1869" w:rsidRDefault="002F79A3" w:rsidP="002F79A3">
      <w:pPr>
        <w:rPr>
          <w:sz w:val="24"/>
          <w:szCs w:val="24"/>
        </w:rPr>
      </w:pPr>
      <w:r w:rsidRPr="009A1869">
        <w:rPr>
          <w:sz w:val="24"/>
          <w:szCs w:val="24"/>
        </w:rPr>
        <w:t>Дидактични игри, свързани с безопасното движение на пътя</w:t>
      </w:r>
    </w:p>
    <w:p w:rsidR="002F79A3" w:rsidRPr="009A1869" w:rsidRDefault="002F79A3" w:rsidP="002F79A3">
      <w:pPr>
        <w:rPr>
          <w:sz w:val="24"/>
          <w:szCs w:val="24"/>
        </w:rPr>
      </w:pPr>
      <w:r w:rsidRPr="009A1869">
        <w:rPr>
          <w:sz w:val="24"/>
          <w:szCs w:val="24"/>
        </w:rPr>
        <w:t xml:space="preserve"> „Внимание: „Светофар!“ </w:t>
      </w:r>
    </w:p>
    <w:p w:rsidR="002F79A3" w:rsidRPr="009A1869" w:rsidRDefault="002F79A3" w:rsidP="002F79A3">
      <w:pPr>
        <w:rPr>
          <w:sz w:val="24"/>
          <w:szCs w:val="24"/>
        </w:rPr>
      </w:pPr>
    </w:p>
    <w:p w:rsidR="002F79A3" w:rsidRDefault="002F79A3" w:rsidP="002F79A3">
      <w:r w:rsidRPr="0011591E">
        <w:rPr>
          <w:noProof/>
          <w:lang w:eastAsia="bg-BG"/>
        </w:rPr>
        <w:lastRenderedPageBreak/>
        <w:drawing>
          <wp:inline distT="0" distB="0" distL="0" distR="0">
            <wp:extent cx="1795090" cy="3017744"/>
            <wp:effectExtent l="19050" t="0" r="0" b="0"/>
            <wp:docPr id="7" name="Картина 1" descr="C:\Users\user\OneDrive - Министерство на образованието и науката\Desktop\Силен старт\БЕЛ 1\IMG-59ea2b1c8dc990fb04e69ab66055228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 - Министерство на образованието и науката\Desktop\Силен старт\БЕЛ 1\IMG-59ea2b1c8dc990fb04e69ab66055228e-V.jpg"/>
                    <pic:cNvPicPr>
                      <a:picLocks noChangeAspect="1" noChangeArrowheads="1"/>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94390" cy="3016566"/>
                    </a:xfrm>
                    <a:prstGeom prst="rect">
                      <a:avLst/>
                    </a:prstGeom>
                    <a:noFill/>
                    <a:ln>
                      <a:noFill/>
                    </a:ln>
                  </pic:spPr>
                </pic:pic>
              </a:graphicData>
            </a:graphic>
          </wp:inline>
        </w:drawing>
      </w:r>
      <w:r w:rsidRPr="0011591E">
        <w:rPr>
          <w:noProof/>
          <w:lang w:eastAsia="bg-BG"/>
        </w:rPr>
        <w:drawing>
          <wp:inline distT="0" distB="0" distL="0" distR="0">
            <wp:extent cx="1674494" cy="2976879"/>
            <wp:effectExtent l="19050" t="0" r="1906" b="0"/>
            <wp:docPr id="18" name="Картина 2" descr="C:\Users\user\Downloads\IMG-a9ba3549a1e046aaeb38b54978994fc4-V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a9ba3549a1e046aaeb38b54978994fc4-V (1).jpg"/>
                    <pic:cNvPicPr>
                      <a:picLocks noChangeAspect="1" noChangeArrowheads="1"/>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75878" cy="2979339"/>
                    </a:xfrm>
                    <a:prstGeom prst="rect">
                      <a:avLst/>
                    </a:prstGeom>
                    <a:noFill/>
                    <a:ln>
                      <a:noFill/>
                    </a:ln>
                  </pic:spPr>
                </pic:pic>
              </a:graphicData>
            </a:graphic>
          </wp:inline>
        </w:drawing>
      </w:r>
      <w:r w:rsidRPr="0011591E">
        <w:rPr>
          <w:noProof/>
          <w:lang w:eastAsia="bg-BG"/>
        </w:rPr>
        <w:drawing>
          <wp:inline distT="0" distB="0" distL="0" distR="0">
            <wp:extent cx="4453890" cy="2008617"/>
            <wp:effectExtent l="19050" t="0" r="3810" b="0"/>
            <wp:docPr id="21" name="Картина 4" descr="C:\Users\user\OneDrive - Министерство на образованието и науката\Desktop\Силен старт\БЕЛ 1\IMG_20250516_125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OneDrive - Министерство на образованието и науката\Desktop\Силен старт\БЕЛ 1\IMG_20250516_125829.jpg"/>
                    <pic:cNvPicPr>
                      <a:picLocks noChangeAspect="1" noChangeArrowheads="1"/>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56838" cy="2009946"/>
                    </a:xfrm>
                    <a:prstGeom prst="rect">
                      <a:avLst/>
                    </a:prstGeom>
                    <a:noFill/>
                    <a:ln>
                      <a:noFill/>
                    </a:ln>
                  </pic:spPr>
                </pic:pic>
              </a:graphicData>
            </a:graphic>
          </wp:inline>
        </w:drawing>
      </w:r>
    </w:p>
    <w:p w:rsidR="003651B5" w:rsidRDefault="003651B5" w:rsidP="002F79A3">
      <w:r>
        <w:t>Изготвил:</w:t>
      </w:r>
    </w:p>
    <w:p w:rsidR="003651B5" w:rsidRDefault="00573B34" w:rsidP="002F79A3">
      <w:r>
        <w:t>Старши учител, ДГ</w:t>
      </w:r>
      <w:r>
        <w:rPr>
          <w:lang w:val="en-US"/>
        </w:rPr>
        <w:t>-</w:t>
      </w:r>
      <w:r w:rsidR="003651B5">
        <w:t xml:space="preserve"> Галя Лилова</w:t>
      </w:r>
    </w:p>
    <w:p w:rsidR="003651B5" w:rsidRDefault="003651B5" w:rsidP="002F79A3">
      <w:r>
        <w:t>/председател на ВИКБДП/</w:t>
      </w:r>
    </w:p>
    <w:p w:rsidR="003651B5" w:rsidRDefault="003651B5" w:rsidP="002F79A3"/>
    <w:p w:rsidR="002F79A3" w:rsidRPr="002F79A3" w:rsidRDefault="002F79A3" w:rsidP="002F79A3">
      <w:pPr>
        <w:ind w:firstLine="720"/>
      </w:pPr>
    </w:p>
    <w:sectPr w:rsidR="002F79A3" w:rsidRPr="002F79A3" w:rsidSect="00A91C8C">
      <w:pgSz w:w="12240" w:h="15840"/>
      <w:pgMar w:top="1440" w:right="180" w:bottom="280" w:left="6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4075" w:rsidRDefault="00924075" w:rsidP="00F87625">
      <w:r>
        <w:separator/>
      </w:r>
    </w:p>
  </w:endnote>
  <w:endnote w:type="continuationSeparator" w:id="0">
    <w:p w:rsidR="00924075" w:rsidRDefault="00924075" w:rsidP="00F876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B5" w:rsidRDefault="003651B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4075" w:rsidRDefault="00924075" w:rsidP="00F87625">
      <w:r>
        <w:separator/>
      </w:r>
    </w:p>
  </w:footnote>
  <w:footnote w:type="continuationSeparator" w:id="0">
    <w:p w:rsidR="00924075" w:rsidRDefault="00924075" w:rsidP="00F876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Monotype Corsiva" w:eastAsiaTheme="majorEastAsia" w:hAnsi="Monotype Corsiva"/>
        <w:sz w:val="40"/>
        <w:szCs w:val="40"/>
      </w:rPr>
      <w:alias w:val="Заглавие"/>
      <w:id w:val="77738743"/>
      <w:placeholder>
        <w:docPart w:val="CA358AC76AE2461783077A67082A6BFA"/>
      </w:placeholder>
      <w:dataBinding w:prefixMappings="xmlns:ns0='http://schemas.openxmlformats.org/package/2006/metadata/core-properties' xmlns:ns1='http://purl.org/dc/elements/1.1/'" w:xpath="/ns0:coreProperties[1]/ns1:title[1]" w:storeItemID="{6C3C8BC8-F283-45AE-878A-BAB7291924A1}"/>
      <w:text/>
    </w:sdtPr>
    <w:sdtContent>
      <w:p w:rsidR="003651B5" w:rsidRDefault="003651B5" w:rsidP="00F87625">
        <w:pPr>
          <w:pStyle w:val="a7"/>
          <w:pBdr>
            <w:bottom w:val="thickThinSmallGap" w:sz="24" w:space="1" w:color="622423" w:themeColor="accent2" w:themeShade="7F"/>
          </w:pBdr>
          <w:jc w:val="center"/>
          <w:rPr>
            <w:rFonts w:asciiTheme="majorHAnsi" w:eastAsiaTheme="majorEastAsia" w:hAnsiTheme="majorHAnsi" w:cstheme="majorBidi"/>
            <w:sz w:val="32"/>
            <w:szCs w:val="32"/>
          </w:rPr>
        </w:pPr>
        <w:r>
          <w:rPr>
            <w:rFonts w:ascii="Monotype Corsiva" w:eastAsiaTheme="majorEastAsia" w:hAnsi="Monotype Corsiva"/>
            <w:sz w:val="40"/>
            <w:szCs w:val="40"/>
          </w:rPr>
          <w:t>Детска градина „Дъга” град Пазарджик                                                                                                                  ул. „Патриарх Евтимий” 12, тел. 034 442059, email:dgdaga@abv.bg</w:t>
        </w:r>
      </w:p>
    </w:sdtContent>
  </w:sdt>
  <w:p w:rsidR="003651B5" w:rsidRDefault="003651B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0410F"/>
    <w:multiLevelType w:val="hybridMultilevel"/>
    <w:tmpl w:val="D2F493DE"/>
    <w:lvl w:ilvl="0" w:tplc="A9D4D41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nsid w:val="0B28370B"/>
    <w:multiLevelType w:val="hybridMultilevel"/>
    <w:tmpl w:val="F828E2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1AC32D7"/>
    <w:multiLevelType w:val="hybridMultilevel"/>
    <w:tmpl w:val="8F9A9C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15CB3A1D"/>
    <w:multiLevelType w:val="hybridMultilevel"/>
    <w:tmpl w:val="56C63A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F21496D"/>
    <w:multiLevelType w:val="hybridMultilevel"/>
    <w:tmpl w:val="504E49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5B0678A"/>
    <w:multiLevelType w:val="hybridMultilevel"/>
    <w:tmpl w:val="AF56E8AC"/>
    <w:lvl w:ilvl="0" w:tplc="0402000F">
      <w:start w:val="1"/>
      <w:numFmt w:val="decimal"/>
      <w:lvlText w:val="%1."/>
      <w:lvlJc w:val="left"/>
      <w:pPr>
        <w:tabs>
          <w:tab w:val="num" w:pos="720"/>
        </w:tabs>
        <w:ind w:left="720" w:hanging="360"/>
      </w:pPr>
      <w:rPr>
        <w:rFonts w:cs="Times New Roman"/>
      </w:rPr>
    </w:lvl>
    <w:lvl w:ilvl="1" w:tplc="9F028E28">
      <w:numFmt w:val="bullet"/>
      <w:lvlText w:val="–"/>
      <w:lvlJc w:val="left"/>
      <w:pPr>
        <w:tabs>
          <w:tab w:val="num" w:pos="1440"/>
        </w:tabs>
        <w:ind w:left="1440" w:hanging="360"/>
      </w:pPr>
      <w:rPr>
        <w:rFonts w:ascii="Calibri" w:eastAsia="Times New Roman" w:hAnsi="Calibri" w:hint="default"/>
      </w:r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6">
    <w:nsid w:val="361A35B4"/>
    <w:multiLevelType w:val="hybridMultilevel"/>
    <w:tmpl w:val="E5D25B2E"/>
    <w:lvl w:ilvl="0" w:tplc="79F0554C">
      <w:numFmt w:val="bullet"/>
      <w:lvlText w:val="-"/>
      <w:lvlJc w:val="left"/>
      <w:pPr>
        <w:ind w:left="561" w:hanging="361"/>
      </w:pPr>
      <w:rPr>
        <w:rFonts w:ascii="Verdana" w:eastAsia="Verdana" w:hAnsi="Verdana" w:cs="Verdana" w:hint="default"/>
        <w:w w:val="100"/>
        <w:sz w:val="22"/>
        <w:szCs w:val="22"/>
        <w:lang w:val="bg-BG" w:eastAsia="en-US" w:bidi="ar-SA"/>
      </w:rPr>
    </w:lvl>
    <w:lvl w:ilvl="1" w:tplc="99F6093C">
      <w:numFmt w:val="bullet"/>
      <w:lvlText w:val="•"/>
      <w:lvlJc w:val="left"/>
      <w:pPr>
        <w:ind w:left="795" w:hanging="361"/>
      </w:pPr>
      <w:rPr>
        <w:rFonts w:hint="default"/>
        <w:lang w:val="bg-BG" w:eastAsia="en-US" w:bidi="ar-SA"/>
      </w:rPr>
    </w:lvl>
    <w:lvl w:ilvl="2" w:tplc="C2245B28">
      <w:numFmt w:val="bullet"/>
      <w:lvlText w:val="•"/>
      <w:lvlJc w:val="left"/>
      <w:pPr>
        <w:ind w:left="1030" w:hanging="361"/>
      </w:pPr>
      <w:rPr>
        <w:rFonts w:hint="default"/>
        <w:lang w:val="bg-BG" w:eastAsia="en-US" w:bidi="ar-SA"/>
      </w:rPr>
    </w:lvl>
    <w:lvl w:ilvl="3" w:tplc="96AE0ACA">
      <w:numFmt w:val="bullet"/>
      <w:lvlText w:val="•"/>
      <w:lvlJc w:val="left"/>
      <w:pPr>
        <w:ind w:left="1265" w:hanging="361"/>
      </w:pPr>
      <w:rPr>
        <w:rFonts w:hint="default"/>
        <w:lang w:val="bg-BG" w:eastAsia="en-US" w:bidi="ar-SA"/>
      </w:rPr>
    </w:lvl>
    <w:lvl w:ilvl="4" w:tplc="58260600">
      <w:numFmt w:val="bullet"/>
      <w:lvlText w:val="•"/>
      <w:lvlJc w:val="left"/>
      <w:pPr>
        <w:ind w:left="1500" w:hanging="361"/>
      </w:pPr>
      <w:rPr>
        <w:rFonts w:hint="default"/>
        <w:lang w:val="bg-BG" w:eastAsia="en-US" w:bidi="ar-SA"/>
      </w:rPr>
    </w:lvl>
    <w:lvl w:ilvl="5" w:tplc="B15A6348">
      <w:numFmt w:val="bullet"/>
      <w:lvlText w:val="•"/>
      <w:lvlJc w:val="left"/>
      <w:pPr>
        <w:ind w:left="1735" w:hanging="361"/>
      </w:pPr>
      <w:rPr>
        <w:rFonts w:hint="default"/>
        <w:lang w:val="bg-BG" w:eastAsia="en-US" w:bidi="ar-SA"/>
      </w:rPr>
    </w:lvl>
    <w:lvl w:ilvl="6" w:tplc="55DC522A">
      <w:numFmt w:val="bullet"/>
      <w:lvlText w:val="•"/>
      <w:lvlJc w:val="left"/>
      <w:pPr>
        <w:ind w:left="1970" w:hanging="361"/>
      </w:pPr>
      <w:rPr>
        <w:rFonts w:hint="default"/>
        <w:lang w:val="bg-BG" w:eastAsia="en-US" w:bidi="ar-SA"/>
      </w:rPr>
    </w:lvl>
    <w:lvl w:ilvl="7" w:tplc="906AAA40">
      <w:numFmt w:val="bullet"/>
      <w:lvlText w:val="•"/>
      <w:lvlJc w:val="left"/>
      <w:pPr>
        <w:ind w:left="2205" w:hanging="361"/>
      </w:pPr>
      <w:rPr>
        <w:rFonts w:hint="default"/>
        <w:lang w:val="bg-BG" w:eastAsia="en-US" w:bidi="ar-SA"/>
      </w:rPr>
    </w:lvl>
    <w:lvl w:ilvl="8" w:tplc="C42C6A90">
      <w:numFmt w:val="bullet"/>
      <w:lvlText w:val="•"/>
      <w:lvlJc w:val="left"/>
      <w:pPr>
        <w:ind w:left="2440" w:hanging="361"/>
      </w:pPr>
      <w:rPr>
        <w:rFonts w:hint="default"/>
        <w:lang w:val="bg-BG" w:eastAsia="en-US" w:bidi="ar-SA"/>
      </w:rPr>
    </w:lvl>
  </w:abstractNum>
  <w:abstractNum w:abstractNumId="7">
    <w:nsid w:val="4EA71C01"/>
    <w:multiLevelType w:val="hybridMultilevel"/>
    <w:tmpl w:val="07443F10"/>
    <w:lvl w:ilvl="0" w:tplc="CF92BC3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53971623"/>
    <w:multiLevelType w:val="hybridMultilevel"/>
    <w:tmpl w:val="EE62A9FA"/>
    <w:lvl w:ilvl="0" w:tplc="65E6A99A">
      <w:numFmt w:val="bullet"/>
      <w:lvlText w:val="-"/>
      <w:lvlJc w:val="left"/>
      <w:pPr>
        <w:ind w:left="561" w:hanging="361"/>
      </w:pPr>
      <w:rPr>
        <w:rFonts w:ascii="Verdana" w:eastAsia="Verdana" w:hAnsi="Verdana" w:cs="Verdana" w:hint="default"/>
        <w:w w:val="100"/>
        <w:sz w:val="22"/>
        <w:szCs w:val="22"/>
        <w:lang w:val="bg-BG" w:eastAsia="en-US" w:bidi="ar-SA"/>
      </w:rPr>
    </w:lvl>
    <w:lvl w:ilvl="1" w:tplc="E4FE6B04">
      <w:numFmt w:val="bullet"/>
      <w:lvlText w:val="•"/>
      <w:lvlJc w:val="left"/>
      <w:pPr>
        <w:ind w:left="795" w:hanging="361"/>
      </w:pPr>
      <w:rPr>
        <w:rFonts w:hint="default"/>
        <w:lang w:val="bg-BG" w:eastAsia="en-US" w:bidi="ar-SA"/>
      </w:rPr>
    </w:lvl>
    <w:lvl w:ilvl="2" w:tplc="FF2E5370">
      <w:numFmt w:val="bullet"/>
      <w:lvlText w:val="•"/>
      <w:lvlJc w:val="left"/>
      <w:pPr>
        <w:ind w:left="1030" w:hanging="361"/>
      </w:pPr>
      <w:rPr>
        <w:rFonts w:hint="default"/>
        <w:lang w:val="bg-BG" w:eastAsia="en-US" w:bidi="ar-SA"/>
      </w:rPr>
    </w:lvl>
    <w:lvl w:ilvl="3" w:tplc="709A5D40">
      <w:numFmt w:val="bullet"/>
      <w:lvlText w:val="•"/>
      <w:lvlJc w:val="left"/>
      <w:pPr>
        <w:ind w:left="1265" w:hanging="361"/>
      </w:pPr>
      <w:rPr>
        <w:rFonts w:hint="default"/>
        <w:lang w:val="bg-BG" w:eastAsia="en-US" w:bidi="ar-SA"/>
      </w:rPr>
    </w:lvl>
    <w:lvl w:ilvl="4" w:tplc="CFE2CDD6">
      <w:numFmt w:val="bullet"/>
      <w:lvlText w:val="•"/>
      <w:lvlJc w:val="left"/>
      <w:pPr>
        <w:ind w:left="1500" w:hanging="361"/>
      </w:pPr>
      <w:rPr>
        <w:rFonts w:hint="default"/>
        <w:lang w:val="bg-BG" w:eastAsia="en-US" w:bidi="ar-SA"/>
      </w:rPr>
    </w:lvl>
    <w:lvl w:ilvl="5" w:tplc="3BF21A36">
      <w:numFmt w:val="bullet"/>
      <w:lvlText w:val="•"/>
      <w:lvlJc w:val="left"/>
      <w:pPr>
        <w:ind w:left="1735" w:hanging="361"/>
      </w:pPr>
      <w:rPr>
        <w:rFonts w:hint="default"/>
        <w:lang w:val="bg-BG" w:eastAsia="en-US" w:bidi="ar-SA"/>
      </w:rPr>
    </w:lvl>
    <w:lvl w:ilvl="6" w:tplc="0C46565A">
      <w:numFmt w:val="bullet"/>
      <w:lvlText w:val="•"/>
      <w:lvlJc w:val="left"/>
      <w:pPr>
        <w:ind w:left="1970" w:hanging="361"/>
      </w:pPr>
      <w:rPr>
        <w:rFonts w:hint="default"/>
        <w:lang w:val="bg-BG" w:eastAsia="en-US" w:bidi="ar-SA"/>
      </w:rPr>
    </w:lvl>
    <w:lvl w:ilvl="7" w:tplc="29B0A608">
      <w:numFmt w:val="bullet"/>
      <w:lvlText w:val="•"/>
      <w:lvlJc w:val="left"/>
      <w:pPr>
        <w:ind w:left="2205" w:hanging="361"/>
      </w:pPr>
      <w:rPr>
        <w:rFonts w:hint="default"/>
        <w:lang w:val="bg-BG" w:eastAsia="en-US" w:bidi="ar-SA"/>
      </w:rPr>
    </w:lvl>
    <w:lvl w:ilvl="8" w:tplc="26120A0C">
      <w:numFmt w:val="bullet"/>
      <w:lvlText w:val="•"/>
      <w:lvlJc w:val="left"/>
      <w:pPr>
        <w:ind w:left="2440" w:hanging="361"/>
      </w:pPr>
      <w:rPr>
        <w:rFonts w:hint="default"/>
        <w:lang w:val="bg-BG" w:eastAsia="en-US" w:bidi="ar-SA"/>
      </w:rPr>
    </w:lvl>
  </w:abstractNum>
  <w:abstractNum w:abstractNumId="9">
    <w:nsid w:val="57FC29E9"/>
    <w:multiLevelType w:val="hybridMultilevel"/>
    <w:tmpl w:val="E0D272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0FA3450"/>
    <w:multiLevelType w:val="hybridMultilevel"/>
    <w:tmpl w:val="E17C16B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6C4C65A8"/>
    <w:multiLevelType w:val="hybridMultilevel"/>
    <w:tmpl w:val="337A47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4"/>
  </w:num>
  <w:num w:numId="6">
    <w:abstractNumId w:val="0"/>
  </w:num>
  <w:num w:numId="7">
    <w:abstractNumId w:val="2"/>
  </w:num>
  <w:num w:numId="8">
    <w:abstractNumId w:val="11"/>
  </w:num>
  <w:num w:numId="9">
    <w:abstractNumId w:val="3"/>
  </w:num>
  <w:num w:numId="10">
    <w:abstractNumId w:val="7"/>
  </w:num>
  <w:num w:numId="11">
    <w:abstractNumId w:val="1"/>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
  <w:rsids>
    <w:rsidRoot w:val="00534E16"/>
    <w:rsid w:val="0003319B"/>
    <w:rsid w:val="0005217F"/>
    <w:rsid w:val="00075334"/>
    <w:rsid w:val="000C6A42"/>
    <w:rsid w:val="001B74C9"/>
    <w:rsid w:val="001D3164"/>
    <w:rsid w:val="001F46DC"/>
    <w:rsid w:val="0022219B"/>
    <w:rsid w:val="0026078C"/>
    <w:rsid w:val="00267D15"/>
    <w:rsid w:val="002B2913"/>
    <w:rsid w:val="002D0C93"/>
    <w:rsid w:val="002E344E"/>
    <w:rsid w:val="002F79A3"/>
    <w:rsid w:val="00340C05"/>
    <w:rsid w:val="00351C46"/>
    <w:rsid w:val="003651B5"/>
    <w:rsid w:val="003B2433"/>
    <w:rsid w:val="00423A94"/>
    <w:rsid w:val="004635CF"/>
    <w:rsid w:val="004F72A7"/>
    <w:rsid w:val="00505031"/>
    <w:rsid w:val="00534E16"/>
    <w:rsid w:val="00537E6F"/>
    <w:rsid w:val="00573B34"/>
    <w:rsid w:val="005A52AB"/>
    <w:rsid w:val="006225C5"/>
    <w:rsid w:val="006300DA"/>
    <w:rsid w:val="00641A96"/>
    <w:rsid w:val="00641E8F"/>
    <w:rsid w:val="00681A54"/>
    <w:rsid w:val="006D2869"/>
    <w:rsid w:val="00737008"/>
    <w:rsid w:val="00747E5F"/>
    <w:rsid w:val="007841E2"/>
    <w:rsid w:val="00830560"/>
    <w:rsid w:val="00880F64"/>
    <w:rsid w:val="0088406B"/>
    <w:rsid w:val="008B0520"/>
    <w:rsid w:val="00924075"/>
    <w:rsid w:val="009719A0"/>
    <w:rsid w:val="00971CE4"/>
    <w:rsid w:val="00977DBA"/>
    <w:rsid w:val="009E72FB"/>
    <w:rsid w:val="00A578A0"/>
    <w:rsid w:val="00A91C8C"/>
    <w:rsid w:val="00B069D2"/>
    <w:rsid w:val="00B52A26"/>
    <w:rsid w:val="00B909D5"/>
    <w:rsid w:val="00C12199"/>
    <w:rsid w:val="00C22024"/>
    <w:rsid w:val="00C25EF5"/>
    <w:rsid w:val="00C649A2"/>
    <w:rsid w:val="00C92B1E"/>
    <w:rsid w:val="00C97292"/>
    <w:rsid w:val="00CF0AF4"/>
    <w:rsid w:val="00CF69A5"/>
    <w:rsid w:val="00D05AA4"/>
    <w:rsid w:val="00D65130"/>
    <w:rsid w:val="00DB7C22"/>
    <w:rsid w:val="00E22DFC"/>
    <w:rsid w:val="00E3668B"/>
    <w:rsid w:val="00E45225"/>
    <w:rsid w:val="00E82DCF"/>
    <w:rsid w:val="00EB1073"/>
    <w:rsid w:val="00EC38A0"/>
    <w:rsid w:val="00F35C1F"/>
    <w:rsid w:val="00F87625"/>
    <w:rsid w:val="00FB13D8"/>
    <w:rsid w:val="00FC25C4"/>
    <w:rsid w:val="00FC6022"/>
    <w:rsid w:val="00FF3F2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91C8C"/>
    <w:rPr>
      <w:rFonts w:ascii="Times New Roman" w:eastAsia="Times New Roman" w:hAnsi="Times New Roman" w:cs="Times New Roman"/>
      <w:lang w:val="bg-BG"/>
    </w:rPr>
  </w:style>
  <w:style w:type="paragraph" w:styleId="3">
    <w:name w:val="heading 3"/>
    <w:basedOn w:val="a"/>
    <w:link w:val="30"/>
    <w:uiPriority w:val="1"/>
    <w:qFormat/>
    <w:rsid w:val="002F79A3"/>
    <w:pPr>
      <w:spacing w:before="5"/>
      <w:ind w:left="118" w:right="124" w:firstLine="916"/>
      <w:jc w:val="both"/>
      <w:outlineLvl w:val="2"/>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A91C8C"/>
    <w:tblPr>
      <w:tblInd w:w="0" w:type="dxa"/>
      <w:tblCellMar>
        <w:top w:w="0" w:type="dxa"/>
        <w:left w:w="0" w:type="dxa"/>
        <w:bottom w:w="0" w:type="dxa"/>
        <w:right w:w="0" w:type="dxa"/>
      </w:tblCellMar>
    </w:tblPr>
  </w:style>
  <w:style w:type="paragraph" w:styleId="a3">
    <w:name w:val="Body Text"/>
    <w:basedOn w:val="a"/>
    <w:uiPriority w:val="1"/>
    <w:qFormat/>
    <w:rsid w:val="00A91C8C"/>
    <w:rPr>
      <w:sz w:val="24"/>
      <w:szCs w:val="24"/>
    </w:rPr>
  </w:style>
  <w:style w:type="paragraph" w:styleId="a4">
    <w:name w:val="List Paragraph"/>
    <w:basedOn w:val="a"/>
    <w:uiPriority w:val="34"/>
    <w:qFormat/>
    <w:rsid w:val="00A91C8C"/>
  </w:style>
  <w:style w:type="paragraph" w:customStyle="1" w:styleId="TableParagraph">
    <w:name w:val="Table Paragraph"/>
    <w:basedOn w:val="a"/>
    <w:uiPriority w:val="1"/>
    <w:qFormat/>
    <w:rsid w:val="00A91C8C"/>
    <w:pPr>
      <w:ind w:left="110"/>
    </w:pPr>
  </w:style>
  <w:style w:type="paragraph" w:styleId="a5">
    <w:name w:val="Balloon Text"/>
    <w:basedOn w:val="a"/>
    <w:link w:val="a6"/>
    <w:uiPriority w:val="99"/>
    <w:semiHidden/>
    <w:unhideWhenUsed/>
    <w:rsid w:val="00267D15"/>
    <w:rPr>
      <w:rFonts w:ascii="Tahoma" w:hAnsi="Tahoma" w:cs="Tahoma"/>
      <w:sz w:val="16"/>
      <w:szCs w:val="16"/>
    </w:rPr>
  </w:style>
  <w:style w:type="character" w:customStyle="1" w:styleId="a6">
    <w:name w:val="Изнесен текст Знак"/>
    <w:basedOn w:val="a0"/>
    <w:link w:val="a5"/>
    <w:uiPriority w:val="99"/>
    <w:semiHidden/>
    <w:rsid w:val="00267D15"/>
    <w:rPr>
      <w:rFonts w:ascii="Tahoma" w:eastAsia="Times New Roman" w:hAnsi="Tahoma" w:cs="Tahoma"/>
      <w:sz w:val="16"/>
      <w:szCs w:val="16"/>
      <w:lang w:val="bg-BG"/>
    </w:rPr>
  </w:style>
  <w:style w:type="paragraph" w:styleId="a7">
    <w:name w:val="header"/>
    <w:basedOn w:val="a"/>
    <w:link w:val="a8"/>
    <w:uiPriority w:val="99"/>
    <w:unhideWhenUsed/>
    <w:rsid w:val="00F87625"/>
    <w:pPr>
      <w:tabs>
        <w:tab w:val="center" w:pos="4536"/>
        <w:tab w:val="right" w:pos="9072"/>
      </w:tabs>
    </w:pPr>
  </w:style>
  <w:style w:type="character" w:customStyle="1" w:styleId="a8">
    <w:name w:val="Горен колонтитул Знак"/>
    <w:basedOn w:val="a0"/>
    <w:link w:val="a7"/>
    <w:uiPriority w:val="99"/>
    <w:rsid w:val="00F87625"/>
    <w:rPr>
      <w:rFonts w:ascii="Times New Roman" w:eastAsia="Times New Roman" w:hAnsi="Times New Roman" w:cs="Times New Roman"/>
      <w:lang w:val="bg-BG"/>
    </w:rPr>
  </w:style>
  <w:style w:type="paragraph" w:styleId="a9">
    <w:name w:val="footer"/>
    <w:basedOn w:val="a"/>
    <w:link w:val="aa"/>
    <w:uiPriority w:val="99"/>
    <w:unhideWhenUsed/>
    <w:rsid w:val="00F87625"/>
    <w:pPr>
      <w:tabs>
        <w:tab w:val="center" w:pos="4536"/>
        <w:tab w:val="right" w:pos="9072"/>
      </w:tabs>
    </w:pPr>
  </w:style>
  <w:style w:type="character" w:customStyle="1" w:styleId="aa">
    <w:name w:val="Долен колонтитул Знак"/>
    <w:basedOn w:val="a0"/>
    <w:link w:val="a9"/>
    <w:uiPriority w:val="99"/>
    <w:rsid w:val="00F87625"/>
    <w:rPr>
      <w:rFonts w:ascii="Times New Roman" w:eastAsia="Times New Roman" w:hAnsi="Times New Roman" w:cs="Times New Roman"/>
      <w:lang w:val="bg-BG"/>
    </w:rPr>
  </w:style>
  <w:style w:type="paragraph" w:styleId="ab">
    <w:name w:val="Normal (Web)"/>
    <w:basedOn w:val="a"/>
    <w:uiPriority w:val="99"/>
    <w:unhideWhenUsed/>
    <w:qFormat/>
    <w:rsid w:val="002F79A3"/>
    <w:pPr>
      <w:widowControl/>
      <w:autoSpaceDE/>
      <w:autoSpaceDN/>
      <w:spacing w:before="100" w:beforeAutospacing="1" w:after="100" w:afterAutospacing="1"/>
    </w:pPr>
    <w:rPr>
      <w:sz w:val="24"/>
      <w:szCs w:val="24"/>
      <w:lang w:eastAsia="bg-BG"/>
    </w:rPr>
  </w:style>
  <w:style w:type="character" w:customStyle="1" w:styleId="30">
    <w:name w:val="Заглавие 3 Знак"/>
    <w:basedOn w:val="a0"/>
    <w:link w:val="3"/>
    <w:uiPriority w:val="1"/>
    <w:rsid w:val="002F79A3"/>
    <w:rPr>
      <w:rFonts w:ascii="Times New Roman" w:eastAsia="Times New Roman" w:hAnsi="Times New Roman" w:cs="Times New Roman"/>
      <w:b/>
      <w:bCs/>
      <w:i/>
      <w:sz w:val="24"/>
      <w:szCs w:val="24"/>
      <w:lang w:val="bg-BG"/>
    </w:rPr>
  </w:style>
  <w:style w:type="paragraph" w:styleId="ac">
    <w:name w:val="No Spacing"/>
    <w:uiPriority w:val="1"/>
    <w:qFormat/>
    <w:rsid w:val="002F79A3"/>
    <w:pPr>
      <w:widowControl/>
      <w:autoSpaceDE/>
      <w:autoSpaceDN/>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eg"/><Relationship Id="rId89" Type="http://schemas.openxmlformats.org/officeDocument/2006/relationships/image" Target="media/image80.jpeg"/><Relationship Id="rId112" Type="http://schemas.openxmlformats.org/officeDocument/2006/relationships/image" Target="media/image103.jpeg"/><Relationship Id="rId16" Type="http://schemas.openxmlformats.org/officeDocument/2006/relationships/image" Target="media/image7.jpeg"/><Relationship Id="rId107" Type="http://schemas.openxmlformats.org/officeDocument/2006/relationships/image" Target="media/image98.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5.jpeg"/><Relationship Id="rId79" Type="http://schemas.openxmlformats.org/officeDocument/2006/relationships/image" Target="media/image70.jpeg"/><Relationship Id="rId87" Type="http://schemas.openxmlformats.org/officeDocument/2006/relationships/image" Target="media/image78.jpeg"/><Relationship Id="rId102" Type="http://schemas.openxmlformats.org/officeDocument/2006/relationships/image" Target="media/image93.jpeg"/><Relationship Id="rId110" Type="http://schemas.openxmlformats.org/officeDocument/2006/relationships/image" Target="media/image101.jpeg"/><Relationship Id="rId115" Type="http://schemas.openxmlformats.org/officeDocument/2006/relationships/glossaryDocument" Target="glossary/document.xml"/><Relationship Id="rId5" Type="http://schemas.openxmlformats.org/officeDocument/2006/relationships/footnotes" Target="footnotes.xml"/><Relationship Id="rId61" Type="http://schemas.openxmlformats.org/officeDocument/2006/relationships/image" Target="media/image52.jpeg"/><Relationship Id="rId82" Type="http://schemas.openxmlformats.org/officeDocument/2006/relationships/image" Target="media/image73.jpeg"/><Relationship Id="rId90" Type="http://schemas.openxmlformats.org/officeDocument/2006/relationships/image" Target="media/image81.jpeg"/><Relationship Id="rId95" Type="http://schemas.openxmlformats.org/officeDocument/2006/relationships/image" Target="media/image86.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8.jpeg"/><Relationship Id="rId100" Type="http://schemas.openxmlformats.org/officeDocument/2006/relationships/image" Target="media/image91.jpeg"/><Relationship Id="rId105" Type="http://schemas.openxmlformats.org/officeDocument/2006/relationships/image" Target="media/image96.jpeg"/><Relationship Id="rId113" Type="http://schemas.openxmlformats.org/officeDocument/2006/relationships/image" Target="media/image104.jpeg"/><Relationship Id="rId8" Type="http://schemas.openxmlformats.org/officeDocument/2006/relationships/oleObject" Target="embeddings/oleObject1.bin"/><Relationship Id="rId51" Type="http://schemas.openxmlformats.org/officeDocument/2006/relationships/image" Target="media/image42.jpeg"/><Relationship Id="rId72" Type="http://schemas.openxmlformats.org/officeDocument/2006/relationships/image" Target="media/image63.jpeg"/><Relationship Id="rId80" Type="http://schemas.openxmlformats.org/officeDocument/2006/relationships/image" Target="media/image71.jpeg"/><Relationship Id="rId85" Type="http://schemas.openxmlformats.org/officeDocument/2006/relationships/image" Target="media/image76.jpeg"/><Relationship Id="rId93" Type="http://schemas.openxmlformats.org/officeDocument/2006/relationships/image" Target="media/image84.jpeg"/><Relationship Id="rId98" Type="http://schemas.openxmlformats.org/officeDocument/2006/relationships/image" Target="media/image89.jpeg"/><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103" Type="http://schemas.openxmlformats.org/officeDocument/2006/relationships/image" Target="media/image94.jpeg"/><Relationship Id="rId108" Type="http://schemas.openxmlformats.org/officeDocument/2006/relationships/image" Target="media/image99.jpeg"/><Relationship Id="rId116" Type="http://schemas.openxmlformats.org/officeDocument/2006/relationships/theme" Target="theme/theme1.xml"/><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eg"/><Relationship Id="rId88" Type="http://schemas.openxmlformats.org/officeDocument/2006/relationships/image" Target="media/image79.jpeg"/><Relationship Id="rId91" Type="http://schemas.openxmlformats.org/officeDocument/2006/relationships/image" Target="media/image82.jpeg"/><Relationship Id="rId96" Type="http://schemas.openxmlformats.org/officeDocument/2006/relationships/image" Target="media/image87.jpeg"/><Relationship Id="rId111" Type="http://schemas.openxmlformats.org/officeDocument/2006/relationships/image" Target="media/image10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6" Type="http://schemas.openxmlformats.org/officeDocument/2006/relationships/image" Target="media/image97.jpeg"/><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eg"/><Relationship Id="rId94" Type="http://schemas.openxmlformats.org/officeDocument/2006/relationships/image" Target="media/image85.jpeg"/><Relationship Id="rId99" Type="http://schemas.openxmlformats.org/officeDocument/2006/relationships/image" Target="media/image90.jpeg"/><Relationship Id="rId101" Type="http://schemas.openxmlformats.org/officeDocument/2006/relationships/image" Target="media/image92.jpeg"/><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30.jpeg"/><Relationship Id="rId109" Type="http://schemas.openxmlformats.org/officeDocument/2006/relationships/image" Target="media/image100.jpe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104" Type="http://schemas.openxmlformats.org/officeDocument/2006/relationships/image" Target="media/image95.jpeg"/><Relationship Id="rId7" Type="http://schemas.openxmlformats.org/officeDocument/2006/relationships/image" Target="media/image1.wmf"/><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styles" Target="styles.xml"/><Relationship Id="rId29" Type="http://schemas.openxmlformats.org/officeDocument/2006/relationships/image" Target="media/image20.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A358AC76AE2461783077A67082A6BFA"/>
        <w:category>
          <w:name w:val="Общи"/>
          <w:gallery w:val="placeholder"/>
        </w:category>
        <w:types>
          <w:type w:val="bbPlcHdr"/>
        </w:types>
        <w:behaviors>
          <w:behavior w:val="content"/>
        </w:behaviors>
        <w:guid w:val="{56417985-AAB3-4B24-95F0-89B137CF0FE8}"/>
      </w:docPartPr>
      <w:docPartBody>
        <w:p w:rsidR="00B57FE5" w:rsidRDefault="00F006F1" w:rsidP="00F006F1">
          <w:pPr>
            <w:pStyle w:val="CA358AC76AE2461783077A67082A6BFA"/>
          </w:pPr>
          <w:r>
            <w:rPr>
              <w:rFonts w:asciiTheme="majorHAnsi" w:eastAsiaTheme="majorEastAsia" w:hAnsiTheme="majorHAnsi" w:cstheme="majorBidi"/>
              <w:sz w:val="32"/>
              <w:szCs w:val="32"/>
            </w:rPr>
            <w:t>[Въведете заглавието на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F006F1"/>
    <w:rsid w:val="0011251A"/>
    <w:rsid w:val="002C509E"/>
    <w:rsid w:val="006002CB"/>
    <w:rsid w:val="008B4428"/>
    <w:rsid w:val="008F554A"/>
    <w:rsid w:val="00B57FE5"/>
    <w:rsid w:val="00C02E37"/>
    <w:rsid w:val="00CC1EB8"/>
    <w:rsid w:val="00E104C1"/>
    <w:rsid w:val="00F006F1"/>
    <w:rsid w:val="00FA462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7FE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358AC76AE2461783077A67082A6BFA">
    <w:name w:val="CA358AC76AE2461783077A67082A6BFA"/>
    <w:rsid w:val="00F006F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35</Pages>
  <Words>6304</Words>
  <Characters>35933</Characters>
  <Application>Microsoft Office Word</Application>
  <DocSecurity>0</DocSecurity>
  <Lines>299</Lines>
  <Paragraphs>84</Paragraphs>
  <ScaleCrop>false</ScaleCrop>
  <HeadingPairs>
    <vt:vector size="2" baseType="variant">
      <vt:variant>
        <vt:lpstr>Заглавие</vt:lpstr>
      </vt:variant>
      <vt:variant>
        <vt:i4>1</vt:i4>
      </vt:variant>
    </vt:vector>
  </HeadingPairs>
  <TitlesOfParts>
    <vt:vector size="1" baseType="lpstr">
      <vt:lpstr>Детска градина „Дъга” град Пазарджик                                                                                                                  ул. „Патриарх Евтимий” 12, тел. 034 442059, email:dgdaga@abv.bg</vt:lpstr>
    </vt:vector>
  </TitlesOfParts>
  <Company>by adguard</Company>
  <LinksUpToDate>false</LinksUpToDate>
  <CharactersWithSpaces>42153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Детска градина „Дъга” град Пазарджик                                                                                                                  ул. „Патриарх Евтимий” 12, тел. 034 442059, email:dgdaga@abv.bg</dc:title>
  <dc:creator>Gergana Tzaneva</dc:creator>
  <cp:lastModifiedBy>Work1</cp:lastModifiedBy>
  <cp:revision>10</cp:revision>
  <cp:lastPrinted>2021-04-09T08:13:00Z</cp:lastPrinted>
  <dcterms:created xsi:type="dcterms:W3CDTF">2023-09-05T11:56:00Z</dcterms:created>
  <dcterms:modified xsi:type="dcterms:W3CDTF">2025-06-09T09:26:00Z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2021-03-25T00:00:00Z</vt:filetime>
  </property>
  <property fmtid="{D5CDD505-2E9C-101B-9397-08002B2CF9AE}" pid="3" name="Creator">
    <vt:lpwstr>Microsoft® Word 2019</vt:lpwstr>
  </property>
  <property fmtid="{D5CDD505-2E9C-101B-9397-08002B2CF9AE}" pid="4" name="LastSaved">
    <vt:filetime>2021-04-08T00:00:00Z</vt:filetime>
  </property>
</Properties>
</file>